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F" w:rsidRPr="0090227A" w:rsidRDefault="0026014F" w:rsidP="0026014F">
      <w:pPr>
        <w:spacing w:before="90"/>
        <w:ind w:right="3"/>
        <w:jc w:val="center"/>
        <w:rPr>
          <w:rFonts w:ascii="Times New Roman" w:hAnsi="Times New Roman" w:cs="Times New Roman"/>
          <w:b/>
          <w:sz w:val="28"/>
        </w:rPr>
      </w:pPr>
      <w:r w:rsidRPr="0090227A">
        <w:rPr>
          <w:rFonts w:ascii="Times New Roman" w:hAnsi="Times New Roman" w:cs="Times New Roman"/>
          <w:b/>
          <w:sz w:val="28"/>
          <w:lang w:val="en-US"/>
        </w:rPr>
        <w:t xml:space="preserve">PROPOSAL </w:t>
      </w:r>
      <w:r w:rsidRPr="0090227A">
        <w:rPr>
          <w:rFonts w:ascii="Times New Roman" w:hAnsi="Times New Roman" w:cs="Times New Roman"/>
          <w:b/>
          <w:sz w:val="28"/>
        </w:rPr>
        <w:t>PENELITIAN</w:t>
      </w:r>
    </w:p>
    <w:p w:rsidR="0026014F" w:rsidRPr="0090227A" w:rsidRDefault="0026014F" w:rsidP="0026014F">
      <w:pPr>
        <w:spacing w:before="90"/>
        <w:ind w:right="3"/>
        <w:jc w:val="center"/>
        <w:rPr>
          <w:rFonts w:ascii="Times New Roman" w:hAnsi="Times New Roman" w:cs="Times New Roman"/>
          <w:b/>
          <w:sz w:val="28"/>
        </w:rPr>
      </w:pPr>
    </w:p>
    <w:p w:rsidR="0026014F" w:rsidRPr="0090227A" w:rsidRDefault="0026014F" w:rsidP="0026014F">
      <w:pPr>
        <w:pStyle w:val="BodyText"/>
        <w:spacing w:before="3"/>
        <w:ind w:right="4"/>
        <w:jc w:val="center"/>
        <w:rPr>
          <w:b/>
          <w:sz w:val="28"/>
        </w:rPr>
      </w:pPr>
      <w:r w:rsidRPr="0090227A">
        <w:rPr>
          <w:b/>
          <w:sz w:val="28"/>
        </w:rPr>
        <w:t>PERLINDUNGAN HUKUM TERHADAP MEREK ASING TERKENAL DALAM HUKUM POSITIF DI</w:t>
      </w:r>
      <w:r w:rsidRPr="0090227A">
        <w:rPr>
          <w:b/>
          <w:spacing w:val="-10"/>
          <w:sz w:val="28"/>
        </w:rPr>
        <w:t xml:space="preserve"> </w:t>
      </w:r>
      <w:r w:rsidRPr="0090227A">
        <w:rPr>
          <w:b/>
          <w:sz w:val="28"/>
        </w:rPr>
        <w:t>INDONESIA</w:t>
      </w: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r w:rsidRPr="0090227A">
        <w:rPr>
          <w:rFonts w:ascii="Times New Roman" w:hAnsi="Times New Roman" w:cs="Times New Roman"/>
          <w:noProof/>
          <w:sz w:val="24"/>
          <w:lang w:val="en-US"/>
        </w:rPr>
        <w:drawing>
          <wp:anchor distT="0" distB="0" distL="114300" distR="114300" simplePos="0" relativeHeight="251659264" behindDoc="0" locked="0" layoutInCell="1" allowOverlap="1" wp14:anchorId="72763D8C" wp14:editId="3D2418E6">
            <wp:simplePos x="0" y="0"/>
            <wp:positionH relativeFrom="margin">
              <wp:align>center</wp:align>
            </wp:positionH>
            <wp:positionV relativeFrom="page">
              <wp:posOffset>2477267</wp:posOffset>
            </wp:positionV>
            <wp:extent cx="2548270" cy="25482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KI.png"/>
                    <pic:cNvPicPr/>
                  </pic:nvPicPr>
                  <pic:blipFill>
                    <a:blip r:embed="rId9">
                      <a:extLst>
                        <a:ext uri="{28A0092B-C50C-407E-A947-70E740481C1C}">
                          <a14:useLocalDpi xmlns:a14="http://schemas.microsoft.com/office/drawing/2010/main" val="0"/>
                        </a:ext>
                      </a:extLst>
                    </a:blip>
                    <a:stretch>
                      <a:fillRect/>
                    </a:stretch>
                  </pic:blipFill>
                  <pic:spPr>
                    <a:xfrm>
                      <a:off x="0" y="0"/>
                      <a:ext cx="2548270" cy="2548270"/>
                    </a:xfrm>
                    <a:prstGeom prst="rect">
                      <a:avLst/>
                    </a:prstGeom>
                  </pic:spPr>
                </pic:pic>
              </a:graphicData>
            </a:graphic>
            <wp14:sizeRelH relativeFrom="margin">
              <wp14:pctWidth>0</wp14:pctWidth>
            </wp14:sizeRelH>
            <wp14:sizeRelV relativeFrom="margin">
              <wp14:pctHeight>0</wp14:pctHeight>
            </wp14:sizeRelV>
          </wp:anchor>
        </w:drawing>
      </w: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rPr>
          <w:rFonts w:ascii="Times New Roman" w:hAnsi="Times New Roman" w:cs="Times New Roman"/>
          <w:sz w:val="24"/>
        </w:rPr>
      </w:pP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 xml:space="preserve">Tim </w:t>
      </w:r>
      <w:proofErr w:type="gramStart"/>
      <w:r w:rsidRPr="0090227A">
        <w:rPr>
          <w:rFonts w:ascii="Times New Roman" w:hAnsi="Times New Roman" w:cs="Times New Roman"/>
          <w:sz w:val="24"/>
        </w:rPr>
        <w:t>Peneliti :</w:t>
      </w:r>
      <w:proofErr w:type="gramEnd"/>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szCs w:val="24"/>
        </w:rPr>
        <w:t>Rikki Pranadianta Sebayang</w:t>
      </w:r>
      <w:r w:rsidRPr="0090227A">
        <w:rPr>
          <w:rFonts w:ascii="Times New Roman" w:hAnsi="Times New Roman" w:cs="Times New Roman"/>
          <w:sz w:val="24"/>
        </w:rPr>
        <w:t xml:space="preserve"> </w:t>
      </w: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Anthon Nainggolan</w:t>
      </w:r>
      <w:proofErr w:type="gramStart"/>
      <w:r w:rsidRPr="0090227A">
        <w:rPr>
          <w:rFonts w:ascii="Times New Roman" w:hAnsi="Times New Roman" w:cs="Times New Roman"/>
          <w:sz w:val="24"/>
        </w:rPr>
        <w:t>,SH</w:t>
      </w:r>
      <w:proofErr w:type="gramEnd"/>
      <w:r w:rsidRPr="0090227A">
        <w:rPr>
          <w:rFonts w:ascii="Times New Roman" w:hAnsi="Times New Roman" w:cs="Times New Roman"/>
          <w:sz w:val="24"/>
        </w:rPr>
        <w:t xml:space="preserve">.,MH. </w:t>
      </w: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left="1440" w:right="3381"/>
        <w:jc w:val="center"/>
        <w:rPr>
          <w:rFonts w:ascii="Times New Roman" w:hAnsi="Times New Roman" w:cs="Times New Roman"/>
          <w:sz w:val="24"/>
        </w:rPr>
      </w:pPr>
    </w:p>
    <w:p w:rsidR="0026014F" w:rsidRPr="0090227A" w:rsidRDefault="0026014F" w:rsidP="0026014F">
      <w:pPr>
        <w:spacing w:before="90"/>
        <w:ind w:left="2880" w:right="3"/>
        <w:rPr>
          <w:rFonts w:ascii="Times New Roman" w:hAnsi="Times New Roman" w:cs="Times New Roman"/>
          <w:sz w:val="24"/>
        </w:rPr>
      </w:pP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FAKULTAS HUKUM</w:t>
      </w: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UNIVERSITAS KRISTEN INDONESIA</w:t>
      </w: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JAKARTA</w:t>
      </w:r>
    </w:p>
    <w:p w:rsidR="0026014F" w:rsidRPr="0090227A" w:rsidRDefault="0026014F" w:rsidP="0026014F">
      <w:pPr>
        <w:spacing w:before="90"/>
        <w:ind w:right="3"/>
        <w:jc w:val="center"/>
        <w:rPr>
          <w:rFonts w:ascii="Times New Roman" w:hAnsi="Times New Roman" w:cs="Times New Roman"/>
          <w:sz w:val="24"/>
        </w:rPr>
      </w:pPr>
      <w:r w:rsidRPr="0090227A">
        <w:rPr>
          <w:rFonts w:ascii="Times New Roman" w:hAnsi="Times New Roman" w:cs="Times New Roman"/>
          <w:sz w:val="24"/>
        </w:rPr>
        <w:t>20</w:t>
      </w:r>
      <w:r w:rsidRPr="0090227A">
        <w:rPr>
          <w:rFonts w:ascii="Times New Roman" w:hAnsi="Times New Roman" w:cs="Times New Roman"/>
          <w:sz w:val="24"/>
        </w:rPr>
        <w:t>21</w:t>
      </w: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before="90"/>
        <w:ind w:left="3848" w:right="3381" w:hanging="1438"/>
        <w:jc w:val="center"/>
        <w:rPr>
          <w:rFonts w:ascii="Times New Roman" w:hAnsi="Times New Roman" w:cs="Times New Roman"/>
          <w:b/>
          <w:sz w:val="24"/>
        </w:rPr>
      </w:pPr>
    </w:p>
    <w:p w:rsidR="0026014F" w:rsidRPr="0090227A" w:rsidRDefault="0026014F" w:rsidP="0026014F">
      <w:pPr>
        <w:spacing w:before="90"/>
        <w:ind w:right="4"/>
        <w:jc w:val="center"/>
        <w:rPr>
          <w:rFonts w:ascii="Times New Roman" w:hAnsi="Times New Roman" w:cs="Times New Roman"/>
          <w:b/>
          <w:sz w:val="24"/>
        </w:rPr>
      </w:pPr>
      <w:r w:rsidRPr="0090227A">
        <w:rPr>
          <w:rFonts w:ascii="Times New Roman" w:hAnsi="Times New Roman" w:cs="Times New Roman"/>
          <w:b/>
          <w:sz w:val="24"/>
        </w:rPr>
        <w:lastRenderedPageBreak/>
        <w:t>DAFTAR ISI</w:t>
      </w:r>
    </w:p>
    <w:p w:rsidR="0026014F" w:rsidRPr="0090227A" w:rsidRDefault="0026014F" w:rsidP="0026014F">
      <w:pPr>
        <w:pStyle w:val="BodyText"/>
        <w:rPr>
          <w:b/>
          <w:sz w:val="26"/>
        </w:rPr>
      </w:pPr>
    </w:p>
    <w:p w:rsidR="0026014F" w:rsidRPr="0090227A" w:rsidRDefault="0026014F" w:rsidP="0026014F">
      <w:pPr>
        <w:pStyle w:val="BodyText"/>
        <w:rPr>
          <w:b/>
          <w:sz w:val="26"/>
        </w:rPr>
      </w:pPr>
    </w:p>
    <w:p w:rsidR="0026014F" w:rsidRPr="0090227A" w:rsidRDefault="0026014F" w:rsidP="0026014F">
      <w:pPr>
        <w:tabs>
          <w:tab w:val="left" w:pos="1277"/>
        </w:tabs>
        <w:spacing w:before="276"/>
        <w:ind w:right="117"/>
        <w:rPr>
          <w:rFonts w:ascii="Times New Roman" w:hAnsi="Times New Roman" w:cs="Times New Roman"/>
          <w:sz w:val="24"/>
          <w:szCs w:val="24"/>
          <w:lang w:val="en-US"/>
        </w:rPr>
      </w:pPr>
      <w:r w:rsidRPr="0090227A">
        <w:rPr>
          <w:rFonts w:ascii="Times New Roman" w:hAnsi="Times New Roman" w:cs="Times New Roman"/>
          <w:b/>
          <w:sz w:val="24"/>
          <w:szCs w:val="24"/>
          <w:lang w:val="en-US"/>
        </w:rPr>
        <w:tab/>
      </w:r>
      <w:r w:rsidRPr="0090227A">
        <w:rPr>
          <w:rFonts w:ascii="Times New Roman" w:hAnsi="Times New Roman" w:cs="Times New Roman"/>
          <w:b/>
          <w:sz w:val="24"/>
          <w:szCs w:val="24"/>
        </w:rPr>
        <w:t>PENDAHULUAN</w:t>
      </w:r>
      <w:r w:rsidRPr="0090227A">
        <w:rPr>
          <w:rFonts w:ascii="Times New Roman" w:hAnsi="Times New Roman" w:cs="Times New Roman"/>
          <w:b/>
          <w:spacing w:val="-11"/>
          <w:sz w:val="24"/>
          <w:szCs w:val="24"/>
        </w:rPr>
        <w:t xml:space="preserve"> </w:t>
      </w:r>
      <w:r w:rsidRPr="0090227A">
        <w:rPr>
          <w:rFonts w:ascii="Times New Roman" w:hAnsi="Times New Roman" w:cs="Times New Roman"/>
          <w:sz w:val="24"/>
          <w:szCs w:val="24"/>
        </w:rPr>
        <w:t>.....................................................................</w:t>
      </w:r>
      <w:r w:rsidRPr="0090227A">
        <w:rPr>
          <w:rFonts w:ascii="Times New Roman" w:hAnsi="Times New Roman" w:cs="Times New Roman"/>
          <w:sz w:val="24"/>
          <w:szCs w:val="24"/>
          <w:lang w:val="en-US"/>
        </w:rPr>
        <w:t>............</w:t>
      </w:r>
      <w:r w:rsidRPr="0090227A">
        <w:rPr>
          <w:rFonts w:ascii="Times New Roman" w:hAnsi="Times New Roman" w:cs="Times New Roman"/>
          <w:sz w:val="24"/>
          <w:szCs w:val="24"/>
          <w:lang w:val="en-US"/>
        </w:rPr>
        <w:tab/>
        <w:t>3</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Latar</w:t>
      </w:r>
      <w:r w:rsidRPr="0090227A">
        <w:rPr>
          <w:rFonts w:ascii="Times New Roman" w:hAnsi="Times New Roman" w:cs="Times New Roman"/>
          <w:spacing w:val="3"/>
          <w:sz w:val="24"/>
          <w:szCs w:val="24"/>
        </w:rPr>
        <w:t xml:space="preserve"> </w:t>
      </w:r>
      <w:r w:rsidRPr="0090227A">
        <w:rPr>
          <w:rFonts w:ascii="Times New Roman" w:hAnsi="Times New Roman" w:cs="Times New Roman"/>
          <w:sz w:val="24"/>
          <w:szCs w:val="24"/>
        </w:rPr>
        <w:t>Belakang..................................................................................</w:t>
      </w:r>
      <w:r w:rsidRPr="0090227A">
        <w:rPr>
          <w:rFonts w:ascii="Times New Roman" w:hAnsi="Times New Roman" w:cs="Times New Roman"/>
          <w:sz w:val="24"/>
          <w:szCs w:val="24"/>
        </w:rPr>
        <w:tab/>
      </w:r>
      <w:r w:rsidRPr="0090227A">
        <w:rPr>
          <w:rFonts w:ascii="Times New Roman" w:hAnsi="Times New Roman" w:cs="Times New Roman"/>
          <w:sz w:val="24"/>
          <w:szCs w:val="24"/>
          <w:lang w:val="en-US"/>
        </w:rPr>
        <w:t>3</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 xml:space="preserve">Pokok </w:t>
      </w:r>
      <w:r w:rsidRPr="0090227A">
        <w:rPr>
          <w:rFonts w:ascii="Times New Roman" w:hAnsi="Times New Roman" w:cs="Times New Roman"/>
          <w:spacing w:val="-2"/>
          <w:sz w:val="24"/>
          <w:szCs w:val="24"/>
        </w:rPr>
        <w:t xml:space="preserve"> </w:t>
      </w:r>
      <w:r w:rsidRPr="0090227A">
        <w:rPr>
          <w:rFonts w:ascii="Times New Roman" w:hAnsi="Times New Roman" w:cs="Times New Roman"/>
          <w:sz w:val="24"/>
          <w:szCs w:val="24"/>
        </w:rPr>
        <w:t>Permasalahan........................................................................</w:t>
      </w:r>
      <w:r w:rsidRPr="0090227A">
        <w:rPr>
          <w:rFonts w:ascii="Times New Roman" w:hAnsi="Times New Roman" w:cs="Times New Roman"/>
          <w:sz w:val="24"/>
          <w:szCs w:val="24"/>
          <w:lang w:val="en-US"/>
        </w:rPr>
        <w:tab/>
      </w:r>
      <w:r w:rsidR="0090227A" w:rsidRPr="0090227A">
        <w:rPr>
          <w:rFonts w:ascii="Times New Roman" w:hAnsi="Times New Roman" w:cs="Times New Roman"/>
          <w:sz w:val="24"/>
          <w:szCs w:val="24"/>
          <w:lang w:val="en-US"/>
        </w:rPr>
        <w:t>9</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Tujuan Penelitian...............................................................................</w:t>
      </w:r>
      <w:r w:rsidRPr="0090227A">
        <w:rPr>
          <w:rFonts w:ascii="Times New Roman" w:hAnsi="Times New Roman" w:cs="Times New Roman"/>
          <w:sz w:val="24"/>
          <w:szCs w:val="24"/>
        </w:rPr>
        <w:tab/>
      </w:r>
      <w:r w:rsidRPr="0090227A">
        <w:rPr>
          <w:rFonts w:ascii="Times New Roman" w:hAnsi="Times New Roman" w:cs="Times New Roman"/>
          <w:sz w:val="24"/>
          <w:szCs w:val="24"/>
          <w:lang w:val="en-US"/>
        </w:rPr>
        <w:t>9</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Metode Penelitian..............................................................................</w:t>
      </w:r>
      <w:r w:rsidRPr="0090227A">
        <w:rPr>
          <w:rFonts w:ascii="Times New Roman" w:hAnsi="Times New Roman" w:cs="Times New Roman"/>
          <w:sz w:val="24"/>
          <w:szCs w:val="24"/>
        </w:rPr>
        <w:tab/>
      </w:r>
      <w:r w:rsidR="0090227A" w:rsidRPr="0090227A">
        <w:rPr>
          <w:rFonts w:ascii="Times New Roman" w:hAnsi="Times New Roman" w:cs="Times New Roman"/>
          <w:sz w:val="24"/>
          <w:szCs w:val="24"/>
          <w:lang w:val="en-US"/>
        </w:rPr>
        <w:t>10</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Waktu Penelitian...............................................................................</w:t>
      </w:r>
      <w:r w:rsidRPr="0090227A">
        <w:rPr>
          <w:rFonts w:ascii="Times New Roman" w:hAnsi="Times New Roman" w:cs="Times New Roman"/>
          <w:sz w:val="24"/>
          <w:szCs w:val="24"/>
        </w:rPr>
        <w:tab/>
      </w:r>
      <w:r w:rsidRPr="0090227A">
        <w:rPr>
          <w:rFonts w:ascii="Times New Roman" w:hAnsi="Times New Roman" w:cs="Times New Roman"/>
          <w:sz w:val="24"/>
          <w:szCs w:val="24"/>
          <w:lang w:val="en-US"/>
        </w:rPr>
        <w:t>1</w:t>
      </w:r>
      <w:r w:rsidR="0090227A" w:rsidRPr="0090227A">
        <w:rPr>
          <w:rFonts w:ascii="Times New Roman" w:hAnsi="Times New Roman" w:cs="Times New Roman"/>
          <w:sz w:val="24"/>
          <w:szCs w:val="24"/>
          <w:lang w:val="en-US"/>
        </w:rPr>
        <w:t>2</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Tim Peneliti.......................................................................................</w:t>
      </w:r>
      <w:r w:rsidRPr="0090227A">
        <w:rPr>
          <w:rFonts w:ascii="Times New Roman" w:hAnsi="Times New Roman" w:cs="Times New Roman"/>
          <w:sz w:val="24"/>
          <w:szCs w:val="24"/>
        </w:rPr>
        <w:tab/>
      </w:r>
      <w:r w:rsidRPr="0090227A">
        <w:rPr>
          <w:rFonts w:ascii="Times New Roman" w:hAnsi="Times New Roman" w:cs="Times New Roman"/>
          <w:sz w:val="24"/>
          <w:szCs w:val="24"/>
          <w:lang w:val="en-US"/>
        </w:rPr>
        <w:t>1</w:t>
      </w:r>
      <w:r w:rsidR="0090227A" w:rsidRPr="0090227A">
        <w:rPr>
          <w:rFonts w:ascii="Times New Roman" w:hAnsi="Times New Roman" w:cs="Times New Roman"/>
          <w:sz w:val="24"/>
          <w:szCs w:val="24"/>
          <w:lang w:val="en-US"/>
        </w:rPr>
        <w:t>3</w:t>
      </w:r>
    </w:p>
    <w:p w:rsidR="0026014F" w:rsidRPr="0090227A" w:rsidRDefault="0026014F"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szCs w:val="24"/>
        </w:rPr>
        <w:t>Sumber Dana.....................................................................................</w:t>
      </w:r>
      <w:r w:rsidRPr="0090227A">
        <w:rPr>
          <w:rFonts w:ascii="Times New Roman" w:hAnsi="Times New Roman" w:cs="Times New Roman"/>
          <w:sz w:val="24"/>
          <w:szCs w:val="24"/>
        </w:rPr>
        <w:tab/>
      </w:r>
      <w:r w:rsidRPr="0090227A">
        <w:rPr>
          <w:rFonts w:ascii="Times New Roman" w:hAnsi="Times New Roman" w:cs="Times New Roman"/>
          <w:sz w:val="24"/>
          <w:szCs w:val="24"/>
          <w:lang w:val="en-US"/>
        </w:rPr>
        <w:t>1</w:t>
      </w:r>
      <w:r w:rsidR="0090227A" w:rsidRPr="0090227A">
        <w:rPr>
          <w:rFonts w:ascii="Times New Roman" w:hAnsi="Times New Roman" w:cs="Times New Roman"/>
          <w:sz w:val="24"/>
          <w:szCs w:val="24"/>
          <w:lang w:val="en-US"/>
        </w:rPr>
        <w:t>3</w:t>
      </w:r>
    </w:p>
    <w:p w:rsidR="0090227A" w:rsidRPr="0090227A" w:rsidRDefault="0090227A" w:rsidP="0026014F">
      <w:pPr>
        <w:pStyle w:val="ListParagraph"/>
        <w:widowControl w:val="0"/>
        <w:numPr>
          <w:ilvl w:val="0"/>
          <w:numId w:val="3"/>
        </w:numPr>
        <w:tabs>
          <w:tab w:val="left" w:pos="1277"/>
          <w:tab w:val="left" w:pos="7818"/>
        </w:tabs>
        <w:autoSpaceDE w:val="0"/>
        <w:autoSpaceDN w:val="0"/>
        <w:spacing w:before="276" w:after="0" w:line="240" w:lineRule="auto"/>
        <w:ind w:right="117"/>
        <w:contextualSpacing w:val="0"/>
        <w:rPr>
          <w:rFonts w:ascii="Times New Roman" w:hAnsi="Times New Roman" w:cs="Times New Roman"/>
          <w:sz w:val="24"/>
          <w:szCs w:val="24"/>
        </w:rPr>
      </w:pPr>
      <w:r w:rsidRPr="0090227A">
        <w:rPr>
          <w:rFonts w:ascii="Times New Roman" w:hAnsi="Times New Roman" w:cs="Times New Roman"/>
          <w:sz w:val="24"/>
        </w:rPr>
        <w:t>Daftar Pustaka</w:t>
      </w:r>
      <w:r w:rsidRPr="0090227A">
        <w:rPr>
          <w:sz w:val="24"/>
          <w:lang w:val="en-US"/>
        </w:rPr>
        <w:t xml:space="preserve"> </w:t>
      </w:r>
      <w:r w:rsidRPr="0090227A">
        <w:rPr>
          <w:sz w:val="24"/>
          <w:lang w:val="en-US"/>
        </w:rPr>
        <w:t>……………………………………………………………</w:t>
      </w:r>
      <w:r>
        <w:rPr>
          <w:sz w:val="24"/>
          <w:lang w:val="en-US"/>
        </w:rPr>
        <w:t>…………</w:t>
      </w:r>
      <w:r w:rsidRPr="0090227A">
        <w:rPr>
          <w:sz w:val="24"/>
          <w:lang w:val="en-US"/>
        </w:rPr>
        <w:t>…….</w:t>
      </w:r>
      <w:r w:rsidRPr="0090227A">
        <w:rPr>
          <w:color w:val="FFFFFF" w:themeColor="background1"/>
          <w:sz w:val="24"/>
          <w:lang w:val="en-US"/>
        </w:rPr>
        <w:tab/>
      </w:r>
      <w:r w:rsidRPr="0090227A">
        <w:rPr>
          <w:sz w:val="24"/>
          <w:lang w:val="en-US"/>
        </w:rPr>
        <w:t>1</w:t>
      </w:r>
      <w:r>
        <w:rPr>
          <w:sz w:val="24"/>
          <w:lang w:val="en-US"/>
        </w:rPr>
        <w:t>4</w:t>
      </w: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bookmarkStart w:id="0" w:name="_GoBack"/>
      <w:bookmarkEnd w:id="0"/>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spacing w:line="480" w:lineRule="auto"/>
        <w:jc w:val="both"/>
        <w:rPr>
          <w:rFonts w:ascii="Times New Roman" w:hAnsi="Times New Roman" w:cs="Times New Roman"/>
          <w:b/>
          <w:sz w:val="24"/>
          <w:szCs w:val="24"/>
        </w:rPr>
      </w:pPr>
    </w:p>
    <w:p w:rsidR="0026014F" w:rsidRPr="0090227A" w:rsidRDefault="0026014F" w:rsidP="0026014F">
      <w:pPr>
        <w:pStyle w:val="ListParagraph"/>
        <w:numPr>
          <w:ilvl w:val="0"/>
          <w:numId w:val="9"/>
        </w:numPr>
        <w:spacing w:line="480" w:lineRule="auto"/>
        <w:jc w:val="both"/>
        <w:rPr>
          <w:rFonts w:ascii="Times New Roman" w:hAnsi="Times New Roman" w:cs="Times New Roman"/>
          <w:b/>
          <w:sz w:val="24"/>
          <w:szCs w:val="24"/>
        </w:rPr>
      </w:pPr>
      <w:r w:rsidRPr="0090227A">
        <w:rPr>
          <w:rFonts w:ascii="Times New Roman" w:hAnsi="Times New Roman" w:cs="Times New Roman"/>
          <w:b/>
          <w:sz w:val="24"/>
          <w:szCs w:val="24"/>
        </w:rPr>
        <w:t>Latar Belakang Permasalahan</w:t>
      </w:r>
    </w:p>
    <w:p w:rsidR="0026014F" w:rsidRPr="0090227A" w:rsidRDefault="0026014F" w:rsidP="0026014F">
      <w:pPr>
        <w:spacing w:line="480" w:lineRule="auto"/>
        <w:ind w:left="340"/>
        <w:jc w:val="both"/>
        <w:rPr>
          <w:rFonts w:ascii="Times New Roman" w:hAnsi="Times New Roman" w:cs="Times New Roman"/>
          <w:i/>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Pada abad ke-21, manusia tidak dapat dilepaskan dari penggunaan </w:t>
      </w:r>
      <w:r w:rsidRPr="0090227A">
        <w:rPr>
          <w:rFonts w:ascii="Times New Roman" w:hAnsi="Times New Roman" w:cs="Times New Roman"/>
          <w:i/>
          <w:sz w:val="24"/>
          <w:szCs w:val="24"/>
        </w:rPr>
        <w:t>gadget</w:t>
      </w:r>
      <w:r w:rsidRPr="0090227A">
        <w:rPr>
          <w:rFonts w:ascii="Times New Roman" w:hAnsi="Times New Roman" w:cs="Times New Roman"/>
          <w:sz w:val="24"/>
          <w:szCs w:val="24"/>
        </w:rPr>
        <w:t>,</w:t>
      </w:r>
      <w:r w:rsidR="0090227A" w:rsidRPr="0090227A">
        <w:rPr>
          <w:rFonts w:ascii="Times New Roman" w:hAnsi="Times New Roman" w:cs="Times New Roman"/>
          <w:sz w:val="24"/>
          <w:szCs w:val="24"/>
        </w:rPr>
        <w:t xml:space="preserve"> </w:t>
      </w:r>
      <w:r w:rsidRPr="0090227A">
        <w:rPr>
          <w:rFonts w:ascii="Times New Roman" w:hAnsi="Times New Roman" w:cs="Times New Roman"/>
          <w:sz w:val="24"/>
          <w:szCs w:val="24"/>
        </w:rPr>
        <w:t xml:space="preserve">gawai, komputer, </w:t>
      </w:r>
      <w:r w:rsidRPr="0090227A">
        <w:rPr>
          <w:rFonts w:ascii="Times New Roman" w:hAnsi="Times New Roman" w:cs="Times New Roman"/>
          <w:i/>
          <w:sz w:val="24"/>
          <w:szCs w:val="24"/>
        </w:rPr>
        <w:t>laptop</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smartphone</w:t>
      </w:r>
      <w:r w:rsidRPr="0090227A">
        <w:rPr>
          <w:rFonts w:ascii="Times New Roman" w:hAnsi="Times New Roman" w:cs="Times New Roman"/>
          <w:sz w:val="24"/>
          <w:szCs w:val="24"/>
        </w:rPr>
        <w:t xml:space="preserve"> dan internet.</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Seluruh kehidupan manusia bergantung pada teknologi, jika dahulu ibu-ibu hanya membeli sayur di pasar, namun sekarang dapat dilakukan dengan </w:t>
      </w:r>
      <w:r w:rsidRPr="0090227A">
        <w:rPr>
          <w:rFonts w:ascii="Times New Roman" w:hAnsi="Times New Roman" w:cs="Times New Roman"/>
          <w:i/>
          <w:sz w:val="24"/>
          <w:szCs w:val="24"/>
        </w:rPr>
        <w:t>smartphone</w:t>
      </w:r>
      <w:r w:rsidRPr="0090227A">
        <w:rPr>
          <w:rFonts w:ascii="Times New Roman" w:hAnsi="Times New Roman" w:cs="Times New Roman"/>
          <w:sz w:val="24"/>
          <w:szCs w:val="24"/>
        </w:rPr>
        <w:t xml:space="preserve"> secara </w:t>
      </w:r>
      <w:r w:rsidRPr="0090227A">
        <w:rPr>
          <w:rFonts w:ascii="Times New Roman" w:hAnsi="Times New Roman" w:cs="Times New Roman"/>
          <w:i/>
          <w:sz w:val="24"/>
          <w:szCs w:val="24"/>
        </w:rPr>
        <w:t>online</w:t>
      </w:r>
      <w:r w:rsidRPr="0090227A">
        <w:rPr>
          <w:rFonts w:ascii="Times New Roman" w:hAnsi="Times New Roman" w:cs="Times New Roman"/>
          <w:sz w:val="24"/>
          <w:szCs w:val="24"/>
        </w:rPr>
        <w:t xml:space="preserve"> (dalam jaringan/</w:t>
      </w:r>
      <w:r w:rsidRPr="0090227A">
        <w:rPr>
          <w:rFonts w:ascii="Times New Roman" w:hAnsi="Times New Roman" w:cs="Times New Roman"/>
          <w:i/>
          <w:sz w:val="24"/>
          <w:szCs w:val="24"/>
        </w:rPr>
        <w:t>daring</w:t>
      </w:r>
      <w:r w:rsidRPr="0090227A">
        <w:rPr>
          <w:rFonts w:ascii="Times New Roman" w:hAnsi="Times New Roman" w:cs="Times New Roman"/>
          <w:sz w:val="24"/>
          <w:szCs w:val="24"/>
        </w:rPr>
        <w:t>- dalam Bahasa Indonesia).</w:t>
      </w:r>
      <w:proofErr w:type="gramEnd"/>
      <w:r w:rsidRPr="0090227A">
        <w:rPr>
          <w:rFonts w:ascii="Times New Roman" w:hAnsi="Times New Roman" w:cs="Times New Roman"/>
          <w:sz w:val="24"/>
          <w:szCs w:val="24"/>
        </w:rPr>
        <w:t xml:space="preserve"> Kita dapat melakukan apapun dengan </w:t>
      </w:r>
      <w:r w:rsidRPr="0090227A">
        <w:rPr>
          <w:rFonts w:ascii="Times New Roman" w:hAnsi="Times New Roman" w:cs="Times New Roman"/>
          <w:i/>
          <w:sz w:val="24"/>
          <w:szCs w:val="24"/>
        </w:rPr>
        <w:t>smartphone</w:t>
      </w:r>
      <w:r w:rsidRPr="0090227A">
        <w:rPr>
          <w:rFonts w:ascii="Times New Roman" w:hAnsi="Times New Roman" w:cs="Times New Roman"/>
          <w:sz w:val="24"/>
          <w:szCs w:val="24"/>
        </w:rPr>
        <w:t>, laptop kita, kita dapat memesan tiket transportasi, kita dapat melihat kondisi rumah kita dengan CCTV (</w:t>
      </w:r>
      <w:r w:rsidRPr="0090227A">
        <w:rPr>
          <w:rFonts w:ascii="Times New Roman" w:hAnsi="Times New Roman" w:cs="Times New Roman"/>
          <w:i/>
          <w:sz w:val="24"/>
          <w:szCs w:val="24"/>
        </w:rPr>
        <w:t>closed circuit television</w:t>
      </w:r>
      <w:r w:rsidRPr="0090227A">
        <w:rPr>
          <w:rFonts w:ascii="Times New Roman" w:hAnsi="Times New Roman" w:cs="Times New Roman"/>
          <w:sz w:val="24"/>
          <w:szCs w:val="24"/>
        </w:rPr>
        <w:t>) yang terkoneksi dengan HP, kita dapat memesan makanan, bahkan pemerintahan juga menerapkan pelayanan mereka dengan teknologi internet atau biasa dikenal dengan</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Governance</w:t>
      </w:r>
      <w:r w:rsidRPr="0090227A">
        <w:rPr>
          <w:rFonts w:ascii="Times New Roman" w:hAnsi="Times New Roman" w:cs="Times New Roman"/>
          <w:sz w:val="24"/>
          <w:szCs w:val="24"/>
        </w:rPr>
        <w:t xml:space="preserve"> ataupun</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Government</w:t>
      </w:r>
      <w:r w:rsidRPr="0090227A">
        <w:rPr>
          <w:rFonts w:ascii="Times New Roman" w:hAnsi="Times New Roman" w:cs="Times New Roman"/>
          <w:sz w:val="24"/>
          <w:szCs w:val="24"/>
        </w:rPr>
        <w:t xml:space="preserve">  misalnya dengan penggunaan </w:t>
      </w:r>
      <w:r w:rsidRPr="0090227A">
        <w:rPr>
          <w:rFonts w:ascii="Times New Roman" w:hAnsi="Times New Roman" w:cs="Times New Roman"/>
          <w:i/>
          <w:sz w:val="24"/>
          <w:szCs w:val="24"/>
        </w:rPr>
        <w:t>online single submission</w:t>
      </w:r>
      <w:r w:rsidRPr="0090227A">
        <w:rPr>
          <w:rFonts w:ascii="Times New Roman" w:hAnsi="Times New Roman" w:cs="Times New Roman"/>
          <w:sz w:val="24"/>
          <w:szCs w:val="24"/>
        </w:rPr>
        <w:t xml:space="preserve"> (OSS) menurut Olivia Sebayang, dkk “</w:t>
      </w:r>
      <w:r w:rsidRPr="0090227A">
        <w:rPr>
          <w:rFonts w:ascii="Times New Roman" w:hAnsi="Times New Roman" w:cs="Times New Roman"/>
          <w:i/>
          <w:sz w:val="24"/>
          <w:szCs w:val="24"/>
        </w:rPr>
        <w:t>the OSS system is also integrated with the Online General Law Administration</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AHU online</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system of the Ministry of Law and Human Rights because it relates to the status of a business entity as a legal entity as well as with the Population and Civil Registry Office</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Checking</w:t>
      </w:r>
      <w:r w:rsidRPr="0090227A">
        <w:rPr>
          <w:rFonts w:ascii="Times New Roman" w:hAnsi="Times New Roman" w:cs="Times New Roman"/>
          <w:sz w:val="24"/>
          <w:szCs w:val="24"/>
        </w:rPr>
        <w:t xml:space="preserve"> NPWP (Nomor Wajib Pajak) </w:t>
      </w:r>
      <w:r w:rsidRPr="0090227A">
        <w:rPr>
          <w:rFonts w:ascii="Times New Roman" w:hAnsi="Times New Roman" w:cs="Times New Roman"/>
          <w:i/>
          <w:sz w:val="24"/>
          <w:szCs w:val="24"/>
        </w:rPr>
        <w:t>and business entity status is one of a series of initial stages of issuing business licences in OSS</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The next stages, business actors are required to upload several documents or fullfill requirements and/or commitments so that the status of business licence granted become effective</w:t>
      </w:r>
      <w:r w:rsidRPr="0090227A">
        <w:rPr>
          <w:rFonts w:ascii="Times New Roman" w:hAnsi="Times New Roman" w:cs="Times New Roman"/>
          <w:sz w:val="24"/>
          <w:szCs w:val="24"/>
        </w:rPr>
        <w:t>”</w:t>
      </w:r>
      <w:r w:rsidRPr="0090227A">
        <w:rPr>
          <w:rStyle w:val="FootnoteReference"/>
          <w:rFonts w:ascii="Times New Roman" w:hAnsi="Times New Roman" w:cs="Times New Roman"/>
          <w:sz w:val="24"/>
          <w:szCs w:val="24"/>
        </w:rPr>
        <w:footnoteReference w:id="1"/>
      </w:r>
      <w:r w:rsidRPr="0090227A">
        <w:rPr>
          <w:rFonts w:ascii="Times New Roman" w:hAnsi="Times New Roman" w:cs="Times New Roman"/>
          <w:sz w:val="24"/>
          <w:szCs w:val="24"/>
        </w:rPr>
        <w:t>.</w:t>
      </w:r>
      <w:r w:rsidRPr="0090227A">
        <w:rPr>
          <w:rFonts w:ascii="Times New Roman" w:hAnsi="Times New Roman" w:cs="Times New Roman"/>
          <w:i/>
          <w:sz w:val="24"/>
          <w:szCs w:val="24"/>
        </w:rPr>
        <w:t xml:space="preserve"> </w:t>
      </w:r>
    </w:p>
    <w:p w:rsidR="0026014F" w:rsidRPr="0090227A" w:rsidRDefault="0026014F" w:rsidP="0026014F">
      <w:pPr>
        <w:spacing w:line="480" w:lineRule="auto"/>
        <w:ind w:left="340" w:firstLine="380"/>
        <w:jc w:val="both"/>
        <w:rPr>
          <w:rFonts w:ascii="Times New Roman" w:hAnsi="Times New Roman" w:cs="Times New Roman"/>
          <w:i/>
          <w:sz w:val="24"/>
          <w:szCs w:val="24"/>
        </w:rPr>
      </w:pPr>
      <w:proofErr w:type="gramStart"/>
      <w:r w:rsidRPr="0090227A">
        <w:rPr>
          <w:rFonts w:ascii="Times New Roman" w:hAnsi="Times New Roman" w:cs="Times New Roman"/>
          <w:sz w:val="24"/>
          <w:szCs w:val="24"/>
        </w:rPr>
        <w:t>Aktivitas dalam dunia maya, dunia internet tersebut membutuhkan data pribadi yang wajib dimasukkan secara sadar oleh pengguna (</w:t>
      </w:r>
      <w:r w:rsidRPr="0090227A">
        <w:rPr>
          <w:rFonts w:ascii="Times New Roman" w:hAnsi="Times New Roman" w:cs="Times New Roman"/>
          <w:i/>
          <w:sz w:val="24"/>
          <w:szCs w:val="24"/>
        </w:rPr>
        <w:t>user</w:t>
      </w:r>
      <w:r w:rsidRPr="0090227A">
        <w:rPr>
          <w:rFonts w:ascii="Times New Roman" w:hAnsi="Times New Roman" w:cs="Times New Roman"/>
          <w:sz w:val="24"/>
          <w:szCs w:val="24"/>
        </w:rPr>
        <w:t xml:space="preserve">) ke dalam sistem elektronik </w:t>
      </w:r>
      <w:r w:rsidRPr="0090227A">
        <w:rPr>
          <w:rFonts w:ascii="Times New Roman" w:hAnsi="Times New Roman" w:cs="Times New Roman"/>
          <w:sz w:val="24"/>
          <w:szCs w:val="24"/>
        </w:rPr>
        <w:lastRenderedPageBreak/>
        <w:t>penyelenggara sistem elektronik (</w:t>
      </w:r>
      <w:r w:rsidRPr="0090227A">
        <w:rPr>
          <w:rFonts w:ascii="Times New Roman" w:hAnsi="Times New Roman" w:cs="Times New Roman"/>
          <w:i/>
          <w:sz w:val="24"/>
          <w:szCs w:val="24"/>
        </w:rPr>
        <w:t>platform</w:t>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Menurut hemat penulis, banyak ahli mendefinisikan data pribadi.</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Namun, menurut penulis, data pribadi adalah informasi tunggal ataupun sekelompok informasi yang dapat dilihat, didengar, dibaca tentang seseorang/badan hukum yang dihimpun ke dalam sistem elektronik dan dipergunakan untuk tujuan yang disepakati, serta wajib dijaga kerahasiaannya</w:t>
      </w:r>
      <w:r w:rsidRPr="0090227A">
        <w:rPr>
          <w:rStyle w:val="FootnoteReference"/>
          <w:rFonts w:ascii="Times New Roman" w:hAnsi="Times New Roman" w:cs="Times New Roman"/>
          <w:sz w:val="24"/>
          <w:szCs w:val="24"/>
        </w:rPr>
        <w:footnoteReference w:id="2"/>
      </w:r>
      <w:r w:rsidRPr="0090227A">
        <w:rPr>
          <w:rFonts w:ascii="Times New Roman" w:hAnsi="Times New Roman" w:cs="Times New Roman"/>
          <w:sz w:val="24"/>
          <w:szCs w:val="24"/>
        </w:rPr>
        <w:t>.</w:t>
      </w:r>
      <w:proofErr w:type="gramEnd"/>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Namun tidak semua menggunakan akal budi, pengetahuannya dengan baik dan bermartabat sebagaimana dipaparkan diatas.</w:t>
      </w:r>
      <w:proofErr w:type="gramEnd"/>
      <w:r w:rsidRPr="0090227A">
        <w:rPr>
          <w:rFonts w:ascii="Times New Roman" w:hAnsi="Times New Roman" w:cs="Times New Roman"/>
          <w:sz w:val="24"/>
          <w:szCs w:val="24"/>
        </w:rPr>
        <w:t xml:space="preserve"> Orang tertentu, oknum dengan pelbagai cara dan untuk memperoleh keuntungan pribadi dapat menyalahgunakan data pribadi tersebut, mereka dapat meretas media elektronik, sistem elektronik, mereka dapat menjual data pribadi tersebut dengan posisi/jabatan yang mereka duduki sekarang, mereka dapat menyalahgunakan data pribadi tersebut seolah-olah pemilik data pribadi yang sah sehingga menimbulkan transaksi keuangan yang melawan hukum – sangat berbahaya. Pertanyaan kritis lebih lanjut, peretas / </w:t>
      </w:r>
      <w:r w:rsidRPr="0090227A">
        <w:rPr>
          <w:rFonts w:ascii="Times New Roman" w:hAnsi="Times New Roman" w:cs="Times New Roman"/>
          <w:i/>
          <w:sz w:val="24"/>
          <w:szCs w:val="24"/>
        </w:rPr>
        <w:t>hacker</w:t>
      </w:r>
      <w:r w:rsidRPr="0090227A">
        <w:rPr>
          <w:rFonts w:ascii="Times New Roman" w:hAnsi="Times New Roman" w:cs="Times New Roman"/>
          <w:i/>
          <w:sz w:val="24"/>
          <w:szCs w:val="24"/>
        </w:rPr>
        <w:t xml:space="preserve"> </w:t>
      </w:r>
      <w:r w:rsidRPr="0090227A">
        <w:rPr>
          <w:rFonts w:ascii="Times New Roman" w:hAnsi="Times New Roman" w:cs="Times New Roman"/>
          <w:sz w:val="24"/>
          <w:szCs w:val="24"/>
        </w:rPr>
        <w:t xml:space="preserve">lebih baik </w:t>
      </w:r>
      <w:proofErr w:type="gramStart"/>
      <w:r w:rsidRPr="0090227A">
        <w:rPr>
          <w:rFonts w:ascii="Times New Roman" w:hAnsi="Times New Roman" w:cs="Times New Roman"/>
          <w:sz w:val="24"/>
          <w:szCs w:val="24"/>
        </w:rPr>
        <w:t>diapakan ?</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mereka</w:t>
      </w:r>
      <w:proofErr w:type="gramEnd"/>
      <w:r w:rsidRPr="0090227A">
        <w:rPr>
          <w:rFonts w:ascii="Times New Roman" w:hAnsi="Times New Roman" w:cs="Times New Roman"/>
          <w:sz w:val="24"/>
          <w:szCs w:val="24"/>
        </w:rPr>
        <w:t xml:space="preserve"> memiliki kemampuan untuk meretas sistem keamanan bahkan sistem keamanan elektronik milik pemerintah, apakah cukup hanya dengan sanksi penjara selama beberapa tahun ? </w:t>
      </w:r>
      <w:proofErr w:type="gramStart"/>
      <w:r w:rsidRPr="0090227A">
        <w:rPr>
          <w:rFonts w:ascii="Times New Roman" w:hAnsi="Times New Roman" w:cs="Times New Roman"/>
          <w:sz w:val="24"/>
          <w:szCs w:val="24"/>
        </w:rPr>
        <w:t>apakah</w:t>
      </w:r>
      <w:proofErr w:type="gramEnd"/>
      <w:r w:rsidRPr="0090227A">
        <w:rPr>
          <w:rFonts w:ascii="Times New Roman" w:hAnsi="Times New Roman" w:cs="Times New Roman"/>
          <w:sz w:val="24"/>
          <w:szCs w:val="24"/>
        </w:rPr>
        <w:t xml:space="preserve"> ada cara lain yang dapat memartabatkan para penyalahguna kemampuan Informasi Teknologi tersebut? </w:t>
      </w:r>
      <w:proofErr w:type="gramStart"/>
      <w:r w:rsidRPr="0090227A">
        <w:rPr>
          <w:rFonts w:ascii="Times New Roman" w:hAnsi="Times New Roman" w:cs="Times New Roman"/>
          <w:sz w:val="24"/>
          <w:szCs w:val="24"/>
        </w:rPr>
        <w:t>inilah</w:t>
      </w:r>
      <w:proofErr w:type="gramEnd"/>
      <w:r w:rsidRPr="0090227A">
        <w:rPr>
          <w:rFonts w:ascii="Times New Roman" w:hAnsi="Times New Roman" w:cs="Times New Roman"/>
          <w:sz w:val="24"/>
          <w:szCs w:val="24"/>
        </w:rPr>
        <w:t xml:space="preserve"> tugas bersama kita untuk dapat memartabatkan kemampuan </w:t>
      </w:r>
      <w:r w:rsidRPr="0090227A">
        <w:rPr>
          <w:rFonts w:ascii="Times New Roman" w:hAnsi="Times New Roman" w:cs="Times New Roman"/>
          <w:i/>
          <w:sz w:val="24"/>
          <w:szCs w:val="24"/>
        </w:rPr>
        <w:t>hacker</w:t>
      </w:r>
      <w:r w:rsidRPr="0090227A">
        <w:rPr>
          <w:rFonts w:ascii="Times New Roman" w:hAnsi="Times New Roman" w:cs="Times New Roman"/>
          <w:sz w:val="24"/>
          <w:szCs w:val="24"/>
        </w:rPr>
        <w:t xml:space="preserve"> yang salah arah tersebut.</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Pengembangan teknologi adalah hak asasi manusia, baik untuk terus maju dengan pemanfaatan teknologi.</w:t>
      </w:r>
      <w:proofErr w:type="gramEnd"/>
      <w:r w:rsidRPr="0090227A">
        <w:rPr>
          <w:rFonts w:ascii="Times New Roman" w:hAnsi="Times New Roman" w:cs="Times New Roman"/>
          <w:sz w:val="24"/>
          <w:szCs w:val="24"/>
        </w:rPr>
        <w:t xml:space="preserve"> Berdasarkan Pasal 13 Undang-Undang No. 39 Tahun 1999 tentang Hak Asasi Manusia (UU HAM) bahwa “setiap orang berhak untuk mengembangkan dan memperoleh manfaat dari ilmu pengetahuan dan teknologi, seni dan budaya sesuai dengan martabat manusia demi kesejahteraan pribadinya, bangsa, dan umat manusia”.</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lastRenderedPageBreak/>
        <w:t xml:space="preserve">        </w:t>
      </w:r>
      <w:proofErr w:type="gramStart"/>
      <w:r w:rsidRPr="0090227A">
        <w:rPr>
          <w:rFonts w:ascii="Times New Roman" w:hAnsi="Times New Roman" w:cs="Times New Roman"/>
          <w:sz w:val="24"/>
          <w:szCs w:val="24"/>
        </w:rPr>
        <w:t>Pemerintah telah berupaya mengejar ketertinggalan hukum dari teknologi (</w:t>
      </w:r>
      <w:r w:rsidRPr="0090227A">
        <w:rPr>
          <w:rFonts w:ascii="Times New Roman" w:hAnsi="Times New Roman" w:cs="Times New Roman"/>
          <w:i/>
          <w:sz w:val="24"/>
          <w:szCs w:val="24"/>
        </w:rPr>
        <w:t>het recht hink achter de feiten aan</w:t>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Pada tahun 2008, pemerintah telah menerbitkan Undang-Undang No. 11 Tahun 2008 tentang Informasi dan Transaksi Elektronik sebagaimana telah diubah dengan Undang-Undang No. 19 Tahun 2016 (selanjutnya disebut UU ITE). Pertimbangan dibentuknya UU ITE sangatlah mulia yakni: pertama, bahwa pembangunan nasional adalah suatu proses yang berkelanjutan yang harus senantiasa tanggap terhadap berbagai dinamika yang terjadi di masyarakat; kedua, bahwa globalisasi informasi telah menempatkan Indonesia sebagai bagian dari masyarakat informasi dunia</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sehingga mengharuskan dibentuknya pengaturan mengenai pengelolaan Informasi dan Transaksi Elektronik di tingkat nasional sehingga pembangunan Teknologi Informasi dapat dilakukan secara optimal, merata, dan menyebar ke seluruh lapisan masyarakat guna mencerdaskan kehidupan bangsa; ketiga, bahwa perkembangan dan kemajuan Teknologi Informasi yang demikian pesat telah menyebabkan perubahan kegiatan kehidupan manusia dalam berbagai bidang yang secara langsung telah memengaruhi lahirnya bentuk-bentuk perbuatan hukum baru; keempat, bahwa penggunaan dan pemanfaatan Teknologi Informasi harus terus dikembangkan untuk menjaga, memelihara, dan memperkukuh persatuan dan kesatuan nasional berdasarkan peraturan perundang-undangan demi kepentingan nasional; kelima, bahwa pemanfaatan Teknologi Informasi berperan penting dalam perdagangan dan pertumbuhan perekonomian nasional untuk mewujudkan kesejahteraan masyarakat; keenam, bahwa pemerintah perlu mendukung pengembangan Teknologi Informasi melalui infrastruktur hukum dan pengaturannya sehingga pemanfaatan Teknologi Informasi dilakukan secara aman untuk mencegah penyalahgunaannya dengan memperhatikan nilai-nilai agama dan sosial budaya masyarakat Indonesia.</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lastRenderedPageBreak/>
        <w:t xml:space="preserve">        Selain UU ITE, pemerintah melalui instansi yang berwenang telah membuat peraturan sektoral untuk mengejar ketertinggalan hukum dari teknologi, 2 (dua) diantaranya : Peraturan Menteri Komunikasi dan Informatika No. 20 Tahun 2016 tentang Perlindungan Data Pribadi dalam Sistem Elektronik;</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Peraturan Otoritas Jasa Keuangan No. 77/POJK.01/2016 tentang Layanan Pinjam Meminjam Uang Berbasis Teknologi Informasi, dan pelbagai peraturan perundang-undangan lainnya.</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Teknologi internet memudahkan kehidupan manusia, baik dalam komunikasi, melakukan transaksi elektronik, berbelanja, melakukan </w:t>
      </w:r>
      <w:r w:rsidRPr="0090227A">
        <w:rPr>
          <w:rFonts w:ascii="Times New Roman" w:hAnsi="Times New Roman" w:cs="Times New Roman"/>
          <w:i/>
          <w:sz w:val="24"/>
          <w:szCs w:val="24"/>
        </w:rPr>
        <w:t>video conference</w:t>
      </w:r>
      <w:r w:rsidRPr="0090227A">
        <w:rPr>
          <w:rFonts w:ascii="Times New Roman" w:hAnsi="Times New Roman" w:cs="Times New Roman"/>
          <w:sz w:val="24"/>
          <w:szCs w:val="24"/>
        </w:rPr>
        <w:t>, melakukan peradilan secara elektronik (</w:t>
      </w:r>
      <w:r w:rsidRPr="0090227A">
        <w:rPr>
          <w:rFonts w:ascii="Times New Roman" w:hAnsi="Times New Roman" w:cs="Times New Roman"/>
          <w:i/>
          <w:sz w:val="24"/>
          <w:szCs w:val="24"/>
        </w:rPr>
        <w:t>e</w:t>
      </w:r>
      <w:r w:rsidRPr="0090227A">
        <w:rPr>
          <w:rFonts w:ascii="Times New Roman" w:hAnsi="Times New Roman" w:cs="Times New Roman"/>
          <w:sz w:val="24"/>
          <w:szCs w:val="24"/>
        </w:rPr>
        <w:t>-</w:t>
      </w:r>
      <w:r w:rsidRPr="0090227A">
        <w:rPr>
          <w:rFonts w:ascii="Times New Roman" w:hAnsi="Times New Roman" w:cs="Times New Roman"/>
          <w:i/>
          <w:sz w:val="24"/>
          <w:szCs w:val="24"/>
        </w:rPr>
        <w:t>court</w:t>
      </w:r>
      <w:r w:rsidRPr="0090227A">
        <w:rPr>
          <w:rFonts w:ascii="Times New Roman" w:hAnsi="Times New Roman" w:cs="Times New Roman"/>
          <w:sz w:val="24"/>
          <w:szCs w:val="24"/>
        </w:rPr>
        <w:t>,</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litigation</w:t>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Teknologi membuat hubungan masyarakat menjadi tidak terbatas (</w:t>
      </w:r>
      <w:r w:rsidRPr="0090227A">
        <w:rPr>
          <w:rFonts w:ascii="Times New Roman" w:hAnsi="Times New Roman" w:cs="Times New Roman"/>
          <w:i/>
          <w:sz w:val="24"/>
          <w:szCs w:val="24"/>
        </w:rPr>
        <w:t>borderless</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cyberspace</w:t>
      </w:r>
      <w:r w:rsidRPr="0090227A">
        <w:rPr>
          <w:rFonts w:ascii="Times New Roman" w:hAnsi="Times New Roman" w:cs="Times New Roman"/>
          <w:sz w:val="24"/>
          <w:szCs w:val="24"/>
        </w:rPr>
        <w:t>), pengembang teknologi memiliki peluang untuk melakukan usaha di bidang bisnis teknologi namun harus menjunjung tinggi prinsip persaingan usaha sehat dan prinsip kehati-hatian (</w:t>
      </w:r>
      <w:r w:rsidRPr="0090227A">
        <w:rPr>
          <w:rFonts w:ascii="Times New Roman" w:hAnsi="Times New Roman" w:cs="Times New Roman"/>
          <w:i/>
          <w:sz w:val="24"/>
          <w:szCs w:val="24"/>
        </w:rPr>
        <w:t>prudential principle</w:t>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Namun, dibalik pengembangan teknologi internet yang baik, terdapat oknum yang menyalahgunakan kepintarannya untuk melakukan perbuatan melawan hukum, mencuri data pribadi dan memperjualbelikannya di </w:t>
      </w:r>
      <w:r w:rsidRPr="0090227A">
        <w:rPr>
          <w:rFonts w:ascii="Times New Roman" w:hAnsi="Times New Roman" w:cs="Times New Roman"/>
          <w:i/>
          <w:sz w:val="24"/>
          <w:szCs w:val="24"/>
        </w:rPr>
        <w:t>darkweb</w:t>
      </w:r>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web</w:t>
      </w:r>
      <w:r w:rsidRPr="0090227A">
        <w:rPr>
          <w:rFonts w:ascii="Times New Roman" w:hAnsi="Times New Roman" w:cs="Times New Roman"/>
          <w:sz w:val="24"/>
          <w:szCs w:val="24"/>
        </w:rPr>
        <w:t xml:space="preserve"> gelap, halaman</w:t>
      </w:r>
      <w:r w:rsidRPr="0090227A">
        <w:rPr>
          <w:rFonts w:ascii="Times New Roman" w:hAnsi="Times New Roman" w:cs="Times New Roman"/>
          <w:i/>
          <w:sz w:val="24"/>
          <w:szCs w:val="24"/>
        </w:rPr>
        <w:t xml:space="preserve"> website</w:t>
      </w:r>
      <w:r w:rsidRPr="0090227A">
        <w:rPr>
          <w:rFonts w:ascii="Times New Roman" w:hAnsi="Times New Roman" w:cs="Times New Roman"/>
          <w:sz w:val="24"/>
          <w:szCs w:val="24"/>
        </w:rPr>
        <w:t xml:space="preserve"> yang berbahaya).</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Pelaku usaha di bidang teknologi, penyelenggara sistem elektronik (aplikasi </w:t>
      </w:r>
      <w:r w:rsidRPr="0090227A">
        <w:rPr>
          <w:rFonts w:ascii="Times New Roman" w:hAnsi="Times New Roman" w:cs="Times New Roman"/>
          <w:i/>
          <w:sz w:val="24"/>
          <w:szCs w:val="24"/>
        </w:rPr>
        <w:t>online</w:t>
      </w:r>
      <w:r w:rsidRPr="0090227A">
        <w:rPr>
          <w:rFonts w:ascii="Times New Roman" w:hAnsi="Times New Roman" w:cs="Times New Roman"/>
          <w:sz w:val="24"/>
          <w:szCs w:val="24"/>
        </w:rPr>
        <w:t>) wajib menjalankan usahanya dengan berlandaskan keadilan bermartabat.</w:t>
      </w:r>
      <w:proofErr w:type="gramEnd"/>
      <w:r w:rsidRPr="0090227A">
        <w:rPr>
          <w:rFonts w:ascii="Times New Roman" w:hAnsi="Times New Roman" w:cs="Times New Roman"/>
          <w:sz w:val="24"/>
          <w:szCs w:val="24"/>
        </w:rPr>
        <w:t xml:space="preserve"> Keadilan bermartabat berangkat dari postulat sistem: bekerja mencapai tujuan, yaitu keadilan bermartabat. Keadilan yang memanusiakan manusia atau keadilan yang “</w:t>
      </w:r>
      <w:r w:rsidRPr="0090227A">
        <w:rPr>
          <w:rFonts w:ascii="Times New Roman" w:hAnsi="Times New Roman" w:cs="Times New Roman"/>
          <w:i/>
          <w:sz w:val="24"/>
          <w:szCs w:val="24"/>
        </w:rPr>
        <w:t xml:space="preserve">nge </w:t>
      </w:r>
      <w:proofErr w:type="gramStart"/>
      <w:r w:rsidRPr="0090227A">
        <w:rPr>
          <w:rFonts w:ascii="Times New Roman" w:hAnsi="Times New Roman" w:cs="Times New Roman"/>
          <w:i/>
          <w:sz w:val="24"/>
          <w:szCs w:val="24"/>
        </w:rPr>
        <w:t>wong</w:t>
      </w:r>
      <w:proofErr w:type="gramEnd"/>
      <w:r w:rsidRPr="0090227A">
        <w:rPr>
          <w:rFonts w:ascii="Times New Roman" w:hAnsi="Times New Roman" w:cs="Times New Roman"/>
          <w:i/>
          <w:sz w:val="24"/>
          <w:szCs w:val="24"/>
        </w:rPr>
        <w:t xml:space="preserve"> ke wong</w:t>
      </w: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Konsepsi keadilan bermartabat digali dari falsafah bangsa Indonesia.</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Jati diri bangsa Indonesia, yang termanifestasikan dalam Pancasila.</w:t>
      </w:r>
      <w:proofErr w:type="gramEnd"/>
      <w:r w:rsidRPr="0090227A">
        <w:rPr>
          <w:rFonts w:ascii="Times New Roman" w:hAnsi="Times New Roman" w:cs="Times New Roman"/>
          <w:sz w:val="24"/>
          <w:szCs w:val="24"/>
        </w:rPr>
        <w:t xml:space="preserve"> Pancasila merupakan sumber dari segala sumber hukum dan sebagai ideologi, sebagai falsafah bangsa dan </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6</w:t>
      </w:r>
    </w:p>
    <w:p w:rsidR="0026014F" w:rsidRPr="0090227A" w:rsidRDefault="0026014F" w:rsidP="0026014F">
      <w:pPr>
        <w:spacing w:line="480" w:lineRule="auto"/>
        <w:ind w:left="340"/>
        <w:jc w:val="both"/>
        <w:rPr>
          <w:rFonts w:ascii="Times New Roman" w:hAnsi="Times New Roman" w:cs="Times New Roman"/>
          <w:sz w:val="24"/>
          <w:szCs w:val="24"/>
        </w:rPr>
      </w:pPr>
      <w:proofErr w:type="gramStart"/>
      <w:r w:rsidRPr="0090227A">
        <w:rPr>
          <w:rFonts w:ascii="Times New Roman" w:hAnsi="Times New Roman" w:cs="Times New Roman"/>
          <w:sz w:val="24"/>
          <w:szCs w:val="24"/>
        </w:rPr>
        <w:lastRenderedPageBreak/>
        <w:t>negara</w:t>
      </w:r>
      <w:proofErr w:type="gramEnd"/>
      <w:r w:rsidRPr="0090227A">
        <w:rPr>
          <w:rStyle w:val="FootnoteReference"/>
          <w:rFonts w:ascii="Times New Roman" w:hAnsi="Times New Roman" w:cs="Times New Roman"/>
          <w:sz w:val="24"/>
          <w:szCs w:val="24"/>
        </w:rPr>
        <w:footnoteReference w:id="3"/>
      </w:r>
      <w:r w:rsidRPr="0090227A">
        <w:rPr>
          <w:rFonts w:ascii="Times New Roman" w:hAnsi="Times New Roman" w:cs="Times New Roman"/>
          <w:sz w:val="24"/>
          <w:szCs w:val="24"/>
        </w:rPr>
        <w:t xml:space="preserve">. Teknologi, para pihak yang menyelenggarakan teknologi apabila tidak menjalankan keadilan bermartabat maka teknologi tersebut </w:t>
      </w:r>
      <w:proofErr w:type="gramStart"/>
      <w:r w:rsidRPr="0090227A">
        <w:rPr>
          <w:rFonts w:ascii="Times New Roman" w:hAnsi="Times New Roman" w:cs="Times New Roman"/>
          <w:sz w:val="24"/>
          <w:szCs w:val="24"/>
        </w:rPr>
        <w:t>akan</w:t>
      </w:r>
      <w:proofErr w:type="gramEnd"/>
      <w:r w:rsidRPr="0090227A">
        <w:rPr>
          <w:rFonts w:ascii="Times New Roman" w:hAnsi="Times New Roman" w:cs="Times New Roman"/>
          <w:sz w:val="24"/>
          <w:szCs w:val="24"/>
        </w:rPr>
        <w:t xml:space="preserve"> rentan dengan pelbagai permasalahan hukum. Hukum, masyarakat, teknologi sangat berkaitan satu </w:t>
      </w:r>
      <w:proofErr w:type="gramStart"/>
      <w:r w:rsidRPr="0090227A">
        <w:rPr>
          <w:rFonts w:ascii="Times New Roman" w:hAnsi="Times New Roman" w:cs="Times New Roman"/>
          <w:sz w:val="24"/>
          <w:szCs w:val="24"/>
        </w:rPr>
        <w:t>sama</w:t>
      </w:r>
      <w:proofErr w:type="gramEnd"/>
      <w:r w:rsidRPr="0090227A">
        <w:rPr>
          <w:rFonts w:ascii="Times New Roman" w:hAnsi="Times New Roman" w:cs="Times New Roman"/>
          <w:sz w:val="24"/>
          <w:szCs w:val="24"/>
        </w:rPr>
        <w:t xml:space="preserve"> lain.</w:t>
      </w: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Bulan Mei 2020, salah satu perusahaan di bidang</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 xml:space="preserve">commerce, </w:t>
      </w:r>
      <w:r w:rsidRPr="0090227A">
        <w:rPr>
          <w:rFonts w:ascii="Times New Roman" w:hAnsi="Times New Roman" w:cs="Times New Roman"/>
          <w:sz w:val="24"/>
          <w:szCs w:val="24"/>
        </w:rPr>
        <w:t>Tokopedia mengalami peretasan (</w:t>
      </w:r>
      <w:r w:rsidRPr="0090227A">
        <w:rPr>
          <w:rFonts w:ascii="Times New Roman" w:hAnsi="Times New Roman" w:cs="Times New Roman"/>
          <w:i/>
          <w:sz w:val="24"/>
          <w:szCs w:val="24"/>
        </w:rPr>
        <w:t>hacking</w:t>
      </w:r>
      <w:r w:rsidRPr="0090227A">
        <w:rPr>
          <w:rFonts w:ascii="Times New Roman" w:hAnsi="Times New Roman" w:cs="Times New Roman"/>
          <w:sz w:val="24"/>
          <w:szCs w:val="24"/>
        </w:rPr>
        <w:t>) dan mengakibatkan kebocoran data dan diperjualbelikan di dunia maya.</w:t>
      </w:r>
      <w:proofErr w:type="gramEnd"/>
      <w:r w:rsidRPr="0090227A">
        <w:rPr>
          <w:rFonts w:ascii="Times New Roman" w:hAnsi="Times New Roman" w:cs="Times New Roman"/>
          <w:sz w:val="24"/>
          <w:szCs w:val="24"/>
        </w:rPr>
        <w:t xml:space="preserve"> Tokopedia diduga mengalami kebocoran data dan diperkirakan 91 juta akun dan 7 juta akun </w:t>
      </w:r>
      <w:r w:rsidRPr="0090227A">
        <w:rPr>
          <w:rFonts w:ascii="Times New Roman" w:hAnsi="Times New Roman" w:cs="Times New Roman"/>
          <w:i/>
          <w:sz w:val="24"/>
          <w:szCs w:val="24"/>
        </w:rPr>
        <w:t>merchant</w:t>
      </w:r>
      <w:r w:rsidRPr="0090227A">
        <w:rPr>
          <w:rFonts w:ascii="Times New Roman" w:hAnsi="Times New Roman" w:cs="Times New Roman"/>
          <w:sz w:val="24"/>
          <w:szCs w:val="24"/>
        </w:rPr>
        <w:t xml:space="preserve">, tidak lagi 15 juta seperti diberitakan sebelumnya. </w:t>
      </w:r>
      <w:proofErr w:type="gramStart"/>
      <w:r w:rsidRPr="0090227A">
        <w:rPr>
          <w:rFonts w:ascii="Times New Roman" w:hAnsi="Times New Roman" w:cs="Times New Roman"/>
          <w:sz w:val="24"/>
          <w:szCs w:val="24"/>
        </w:rPr>
        <w:t xml:space="preserve">Padahal di tahun 2019, Tokopedia mengungkapkan bahwa ada sekitar 91 juta akun aktif di </w:t>
      </w:r>
      <w:r w:rsidRPr="0090227A">
        <w:rPr>
          <w:rFonts w:ascii="Times New Roman" w:hAnsi="Times New Roman" w:cs="Times New Roman"/>
          <w:i/>
          <w:sz w:val="24"/>
          <w:szCs w:val="24"/>
        </w:rPr>
        <w:t>platformn</w:t>
      </w:r>
      <w:r w:rsidRPr="0090227A">
        <w:rPr>
          <w:rFonts w:ascii="Times New Roman" w:hAnsi="Times New Roman" w:cs="Times New Roman"/>
          <w:sz w:val="24"/>
          <w:szCs w:val="24"/>
        </w:rPr>
        <w:t>ya.</w:t>
      </w:r>
      <w:proofErr w:type="gramEnd"/>
    </w:p>
    <w:p w:rsidR="0026014F" w:rsidRPr="0090227A" w:rsidRDefault="0026014F" w:rsidP="0026014F">
      <w:pPr>
        <w:spacing w:line="480" w:lineRule="auto"/>
        <w:ind w:left="340" w:firstLine="380"/>
        <w:jc w:val="both"/>
        <w:rPr>
          <w:rFonts w:ascii="Times New Roman" w:hAnsi="Times New Roman" w:cs="Times New Roman"/>
          <w:sz w:val="24"/>
          <w:szCs w:val="24"/>
        </w:rPr>
      </w:pPr>
      <w:r w:rsidRPr="0090227A">
        <w:rPr>
          <w:rFonts w:ascii="Times New Roman" w:hAnsi="Times New Roman" w:cs="Times New Roman"/>
          <w:sz w:val="24"/>
          <w:szCs w:val="24"/>
        </w:rPr>
        <w:t xml:space="preserve">Kronologis dugaan peretasan tersebut </w:t>
      </w:r>
      <w:proofErr w:type="gramStart"/>
      <w:r w:rsidRPr="0090227A">
        <w:rPr>
          <w:rFonts w:ascii="Times New Roman" w:hAnsi="Times New Roman" w:cs="Times New Roman"/>
          <w:sz w:val="24"/>
          <w:szCs w:val="24"/>
        </w:rPr>
        <w:t>yakni :</w:t>
      </w:r>
      <w:proofErr w:type="gramEnd"/>
      <w:r w:rsidRPr="0090227A">
        <w:rPr>
          <w:rFonts w:ascii="Times New Roman" w:hAnsi="Times New Roman" w:cs="Times New Roman"/>
          <w:sz w:val="24"/>
          <w:szCs w:val="24"/>
        </w:rPr>
        <w:t xml:space="preserve"> kronologi lengkap bobolnya akun Tokopedia tersebut bermula saat peretas </w:t>
      </w:r>
      <w:r w:rsidRPr="0090227A">
        <w:rPr>
          <w:rFonts w:ascii="Times New Roman" w:hAnsi="Times New Roman" w:cs="Times New Roman"/>
          <w:i/>
          <w:sz w:val="24"/>
          <w:szCs w:val="24"/>
        </w:rPr>
        <w:t>Whysodank</w:t>
      </w:r>
      <w:r w:rsidRPr="0090227A">
        <w:rPr>
          <w:rFonts w:ascii="Times New Roman" w:hAnsi="Times New Roman" w:cs="Times New Roman"/>
          <w:sz w:val="24"/>
          <w:szCs w:val="24"/>
        </w:rPr>
        <w:t xml:space="preserve"> pertama kali mempublikasikan hasil peretasan di </w:t>
      </w:r>
      <w:r w:rsidRPr="0090227A">
        <w:rPr>
          <w:rFonts w:ascii="Times New Roman" w:hAnsi="Times New Roman" w:cs="Times New Roman"/>
          <w:i/>
          <w:sz w:val="24"/>
          <w:szCs w:val="24"/>
        </w:rPr>
        <w:t>Raid Forum</w:t>
      </w:r>
      <w:r w:rsidRPr="0090227A">
        <w:rPr>
          <w:rFonts w:ascii="Times New Roman" w:hAnsi="Times New Roman" w:cs="Times New Roman"/>
          <w:sz w:val="24"/>
          <w:szCs w:val="24"/>
        </w:rPr>
        <w:t xml:space="preserve"> pada Sabtu (2/5). </w:t>
      </w:r>
      <w:proofErr w:type="gramStart"/>
      <w:r w:rsidRPr="0090227A">
        <w:rPr>
          <w:rFonts w:ascii="Times New Roman" w:hAnsi="Times New Roman" w:cs="Times New Roman"/>
          <w:sz w:val="24"/>
          <w:szCs w:val="24"/>
        </w:rPr>
        <w:t>Peretasan terjadi pada 20 Maret 2020.</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Kemudian, akun @</w:t>
      </w:r>
      <w:r w:rsidRPr="0090227A">
        <w:rPr>
          <w:rFonts w:ascii="Times New Roman" w:hAnsi="Times New Roman" w:cs="Times New Roman"/>
          <w:i/>
          <w:sz w:val="24"/>
          <w:szCs w:val="24"/>
        </w:rPr>
        <w:t>underthebreach</w:t>
      </w:r>
      <w:r w:rsidRPr="0090227A">
        <w:rPr>
          <w:rFonts w:ascii="Times New Roman" w:hAnsi="Times New Roman" w:cs="Times New Roman"/>
          <w:sz w:val="24"/>
          <w:szCs w:val="24"/>
        </w:rPr>
        <w:t xml:space="preserve"> sore harinya pukul 16:15 WIB soal peretasan dan mengaku sebagai layanan pengawasan dan pencegahan kebocoran data asal Israel.</w:t>
      </w:r>
      <w:proofErr w:type="gramEnd"/>
      <w:r w:rsidRPr="0090227A">
        <w:rPr>
          <w:rFonts w:ascii="Times New Roman" w:hAnsi="Times New Roman" w:cs="Times New Roman"/>
          <w:sz w:val="24"/>
          <w:szCs w:val="24"/>
        </w:rPr>
        <w:t xml:space="preserve"> Ciutan ini disampaikan sembari menyolek akun resmi Tokopedia, dalam tangkapan layar yang dibagikan di media sosial disebut kalau peretas masih harus memecahkan algoritma untuk membuka</w:t>
      </w:r>
      <w:r w:rsidRPr="0090227A">
        <w:rPr>
          <w:rFonts w:ascii="Times New Roman" w:hAnsi="Times New Roman" w:cs="Times New Roman"/>
          <w:i/>
          <w:sz w:val="24"/>
          <w:szCs w:val="24"/>
        </w:rPr>
        <w:t xml:space="preserve"> hash</w:t>
      </w:r>
      <w:r w:rsidRPr="0090227A">
        <w:rPr>
          <w:rFonts w:ascii="Times New Roman" w:hAnsi="Times New Roman" w:cs="Times New Roman"/>
          <w:sz w:val="24"/>
          <w:szCs w:val="24"/>
        </w:rPr>
        <w:t xml:space="preserve"> dari </w:t>
      </w:r>
      <w:r w:rsidRPr="0090227A">
        <w:rPr>
          <w:rFonts w:ascii="Times New Roman" w:hAnsi="Times New Roman" w:cs="Times New Roman"/>
          <w:i/>
          <w:sz w:val="24"/>
          <w:szCs w:val="24"/>
        </w:rPr>
        <w:t>password</w:t>
      </w:r>
      <w:r w:rsidRPr="0090227A">
        <w:rPr>
          <w:rFonts w:ascii="Times New Roman" w:hAnsi="Times New Roman" w:cs="Times New Roman"/>
          <w:sz w:val="24"/>
          <w:szCs w:val="24"/>
        </w:rPr>
        <w:t xml:space="preserve"> para pengguna itu. Peretas pun meminta bantuan</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 xml:space="preserve">peretas </w:t>
      </w:r>
      <w:proofErr w:type="gramStart"/>
      <w:r w:rsidRPr="0090227A">
        <w:rPr>
          <w:rFonts w:ascii="Times New Roman" w:hAnsi="Times New Roman" w:cs="Times New Roman"/>
          <w:sz w:val="24"/>
          <w:szCs w:val="24"/>
        </w:rPr>
        <w:t>lain</w:t>
      </w:r>
      <w:proofErr w:type="gramEnd"/>
      <w:r w:rsidRPr="0090227A">
        <w:rPr>
          <w:rFonts w:ascii="Times New Roman" w:hAnsi="Times New Roman" w:cs="Times New Roman"/>
          <w:sz w:val="24"/>
          <w:szCs w:val="24"/>
        </w:rPr>
        <w:t xml:space="preserve"> untuk membuka kunci algoritma itu. </w:t>
      </w:r>
      <w:proofErr w:type="gramStart"/>
      <w:r w:rsidRPr="0090227A">
        <w:rPr>
          <w:rFonts w:ascii="Times New Roman" w:hAnsi="Times New Roman" w:cs="Times New Roman"/>
          <w:sz w:val="24"/>
          <w:szCs w:val="24"/>
        </w:rPr>
        <w:t>Tangkapan layar berikutnya, akun pembocor informasi ini menyertakan sebagian akun pengguna yang bisa dibuka lewat situs tersebut.</w:t>
      </w:r>
      <w:proofErr w:type="gramEnd"/>
      <w:r w:rsidRPr="0090227A">
        <w:rPr>
          <w:rFonts w:ascii="Times New Roman" w:hAnsi="Times New Roman" w:cs="Times New Roman"/>
          <w:sz w:val="24"/>
          <w:szCs w:val="24"/>
        </w:rPr>
        <w:t xml:space="preserve"> Tampak </w:t>
      </w:r>
      <w:proofErr w:type="gramStart"/>
      <w:r w:rsidRPr="0090227A">
        <w:rPr>
          <w:rFonts w:ascii="Times New Roman" w:hAnsi="Times New Roman" w:cs="Times New Roman"/>
          <w:sz w:val="24"/>
          <w:szCs w:val="24"/>
        </w:rPr>
        <w:t>nama</w:t>
      </w:r>
      <w:proofErr w:type="gramEnd"/>
      <w:r w:rsidRPr="0090227A">
        <w:rPr>
          <w:rFonts w:ascii="Times New Roman" w:hAnsi="Times New Roman" w:cs="Times New Roman"/>
          <w:sz w:val="24"/>
          <w:szCs w:val="24"/>
        </w:rPr>
        <w:t xml:space="preserve">, </w:t>
      </w:r>
      <w:r w:rsidRPr="0090227A">
        <w:rPr>
          <w:rFonts w:ascii="Times New Roman" w:hAnsi="Times New Roman" w:cs="Times New Roman"/>
          <w:i/>
          <w:sz w:val="24"/>
          <w:szCs w:val="24"/>
        </w:rPr>
        <w:t>email</w:t>
      </w:r>
      <w:r w:rsidRPr="0090227A">
        <w:rPr>
          <w:rFonts w:ascii="Times New Roman" w:hAnsi="Times New Roman" w:cs="Times New Roman"/>
          <w:sz w:val="24"/>
          <w:szCs w:val="24"/>
        </w:rPr>
        <w:t xml:space="preserve">, dan nomor telepon pengguna muncul di situs. </w:t>
      </w:r>
      <w:proofErr w:type="gramStart"/>
      <w:r w:rsidRPr="0090227A">
        <w:rPr>
          <w:rFonts w:ascii="Times New Roman" w:hAnsi="Times New Roman" w:cs="Times New Roman"/>
          <w:sz w:val="24"/>
          <w:szCs w:val="24"/>
        </w:rPr>
        <w:t>“Seseorang membocorkan basis data Tokopedia, perusahaan teknologi besar asal Indonesia yang menjalankan</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 menurut akun tersebut.</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Pada 31 Mei 2020 </w:t>
      </w:r>
      <w:r w:rsidRPr="0090227A">
        <w:rPr>
          <w:rFonts w:ascii="Times New Roman" w:hAnsi="Times New Roman" w:cs="Times New Roman"/>
          <w:i/>
          <w:sz w:val="24"/>
          <w:szCs w:val="24"/>
        </w:rPr>
        <w:t>Whysodank</w:t>
      </w:r>
      <w:r w:rsidRPr="0090227A">
        <w:rPr>
          <w:rFonts w:ascii="Times New Roman" w:hAnsi="Times New Roman" w:cs="Times New Roman"/>
          <w:sz w:val="24"/>
          <w:szCs w:val="24"/>
        </w:rPr>
        <w:t xml:space="preserve"> mengumumkan telah menjual seluruh 91 juta data </w:t>
      </w:r>
      <w:r w:rsidRPr="0090227A">
        <w:rPr>
          <w:rFonts w:ascii="Times New Roman" w:hAnsi="Times New Roman" w:cs="Times New Roman"/>
          <w:sz w:val="24"/>
          <w:szCs w:val="24"/>
        </w:rPr>
        <w:lastRenderedPageBreak/>
        <w:t xml:space="preserve">pengguna </w:t>
      </w:r>
      <w:r w:rsidRPr="0090227A">
        <w:rPr>
          <w:rFonts w:ascii="Times New Roman" w:hAnsi="Times New Roman" w:cs="Times New Roman"/>
          <w:i/>
          <w:sz w:val="24"/>
          <w:szCs w:val="24"/>
        </w:rPr>
        <w:t>Tokopedia</w:t>
      </w:r>
      <w:r w:rsidRPr="0090227A">
        <w:rPr>
          <w:rFonts w:ascii="Times New Roman" w:hAnsi="Times New Roman" w:cs="Times New Roman"/>
          <w:sz w:val="24"/>
          <w:szCs w:val="24"/>
        </w:rPr>
        <w:t xml:space="preserve"> di forum </w:t>
      </w:r>
      <w:r w:rsidRPr="0090227A">
        <w:rPr>
          <w:rFonts w:ascii="Times New Roman" w:hAnsi="Times New Roman" w:cs="Times New Roman"/>
          <w:i/>
          <w:sz w:val="24"/>
          <w:szCs w:val="24"/>
        </w:rPr>
        <w:t>darkweb</w:t>
      </w:r>
      <w:r w:rsidRPr="0090227A">
        <w:rPr>
          <w:rFonts w:ascii="Times New Roman" w:hAnsi="Times New Roman" w:cs="Times New Roman"/>
          <w:sz w:val="24"/>
          <w:szCs w:val="24"/>
        </w:rPr>
        <w:t xml:space="preserve"> bernama </w:t>
      </w:r>
      <w:r w:rsidRPr="0090227A">
        <w:rPr>
          <w:rFonts w:ascii="Times New Roman" w:hAnsi="Times New Roman" w:cs="Times New Roman"/>
          <w:i/>
          <w:sz w:val="24"/>
          <w:szCs w:val="24"/>
        </w:rPr>
        <w:t>Empire Market</w:t>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Di situs itu, </w:t>
      </w:r>
      <w:r w:rsidRPr="0090227A">
        <w:rPr>
          <w:rFonts w:ascii="Times New Roman" w:hAnsi="Times New Roman" w:cs="Times New Roman"/>
          <w:i/>
          <w:sz w:val="24"/>
          <w:szCs w:val="24"/>
        </w:rPr>
        <w:t>Whysodank</w:t>
      </w:r>
      <w:r w:rsidRPr="0090227A">
        <w:rPr>
          <w:rFonts w:ascii="Times New Roman" w:hAnsi="Times New Roman" w:cs="Times New Roman"/>
          <w:sz w:val="24"/>
          <w:szCs w:val="24"/>
        </w:rPr>
        <w:t xml:space="preserve"> menggunakan </w:t>
      </w:r>
      <w:proofErr w:type="gramStart"/>
      <w:r w:rsidRPr="0090227A">
        <w:rPr>
          <w:rFonts w:ascii="Times New Roman" w:hAnsi="Times New Roman" w:cs="Times New Roman"/>
          <w:sz w:val="24"/>
          <w:szCs w:val="24"/>
        </w:rPr>
        <w:t>nama</w:t>
      </w:r>
      <w:proofErr w:type="gramEnd"/>
      <w:r w:rsidRPr="0090227A">
        <w:rPr>
          <w:rFonts w:ascii="Times New Roman" w:hAnsi="Times New Roman" w:cs="Times New Roman"/>
          <w:sz w:val="24"/>
          <w:szCs w:val="24"/>
        </w:rPr>
        <w:t xml:space="preserve"> akun </w:t>
      </w:r>
      <w:r w:rsidRPr="0090227A">
        <w:rPr>
          <w:rFonts w:ascii="Times New Roman" w:hAnsi="Times New Roman" w:cs="Times New Roman"/>
          <w:i/>
          <w:sz w:val="24"/>
          <w:szCs w:val="24"/>
        </w:rPr>
        <w:t>Shiny Hunters</w:t>
      </w:r>
      <w:r w:rsidRPr="0090227A">
        <w:rPr>
          <w:rFonts w:ascii="Times New Roman" w:hAnsi="Times New Roman" w:cs="Times New Roman"/>
          <w:sz w:val="24"/>
          <w:szCs w:val="24"/>
        </w:rPr>
        <w:t>. </w:t>
      </w:r>
      <w:proofErr w:type="gramStart"/>
      <w:r w:rsidRPr="0090227A">
        <w:rPr>
          <w:rFonts w:ascii="Times New Roman" w:hAnsi="Times New Roman" w:cs="Times New Roman"/>
          <w:sz w:val="24"/>
          <w:szCs w:val="24"/>
        </w:rPr>
        <w:t>Data terbaru dari peretas tersebut mematahkan klaim data peretasan sebelumnya yang menyebut hanya ada 15 juta akun</w:t>
      </w:r>
      <w:r w:rsidRPr="0090227A">
        <w:rPr>
          <w:rStyle w:val="FootnoteReference"/>
          <w:rFonts w:ascii="Times New Roman" w:hAnsi="Times New Roman" w:cs="Times New Roman"/>
          <w:sz w:val="24"/>
          <w:szCs w:val="24"/>
        </w:rPr>
        <w:footnoteReference w:id="4"/>
      </w:r>
      <w:r w:rsidRPr="0090227A">
        <w:rPr>
          <w:rFonts w:ascii="Times New Roman" w:hAnsi="Times New Roman" w:cs="Times New Roman"/>
          <w:sz w:val="24"/>
          <w:szCs w:val="24"/>
        </w:rPr>
        <w:t>.</w:t>
      </w:r>
      <w:proofErr w:type="gramEnd"/>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Selain penyelenggara sistem dan transaksi elektronik (PSTE) yang dikelola oleh swasta diduga mengalami peretasan dan kebocoran data.</w:t>
      </w:r>
      <w:proofErr w:type="gramEnd"/>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Keamanan sistem elektronik Komisi Pemilihan Umum (KPU) juga mengalami kebocoran data.</w:t>
      </w:r>
      <w:proofErr w:type="gramEnd"/>
      <w:r w:rsidRPr="0090227A">
        <w:rPr>
          <w:rFonts w:ascii="Times New Roman" w:hAnsi="Times New Roman" w:cs="Times New Roman"/>
          <w:sz w:val="24"/>
          <w:szCs w:val="24"/>
        </w:rPr>
        <w:t xml:space="preserve"> </w:t>
      </w:r>
      <w:r w:rsidRPr="0090227A">
        <w:rPr>
          <w:rFonts w:ascii="Times New Roman" w:hAnsi="Times New Roman" w:cs="Times New Roman"/>
          <w:sz w:val="24"/>
          <w:szCs w:val="24"/>
          <w:vertAlign w:val="superscript"/>
        </w:rPr>
        <w:t xml:space="preserve"> </w:t>
      </w:r>
      <w:proofErr w:type="gramStart"/>
      <w:r w:rsidRPr="0090227A">
        <w:rPr>
          <w:rFonts w:ascii="Times New Roman" w:hAnsi="Times New Roman" w:cs="Times New Roman"/>
          <w:sz w:val="24"/>
          <w:szCs w:val="24"/>
        </w:rPr>
        <w:t>Lembaga Studi dan Advokasi Masyarakat (ELSAM) menilai bahwa KPU lalai terhadap penyalahgunaan data warga negara dikarenakan bocornya Daftar Pemilih Tetap (DPT) tahun 2014</w:t>
      </w:r>
      <w:r w:rsidRPr="0090227A">
        <w:rPr>
          <w:rStyle w:val="FootnoteReference"/>
          <w:rFonts w:ascii="Times New Roman" w:hAnsi="Times New Roman" w:cs="Times New Roman"/>
          <w:sz w:val="24"/>
          <w:szCs w:val="24"/>
        </w:rPr>
        <w:footnoteReference w:id="5"/>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w:t>
      </w:r>
      <w:r w:rsidRPr="0090227A">
        <w:rPr>
          <w:rFonts w:ascii="Times New Roman" w:hAnsi="Times New Roman" w:cs="Times New Roman"/>
          <w:sz w:val="24"/>
          <w:szCs w:val="24"/>
          <w:vertAlign w:val="superscript"/>
        </w:rPr>
        <w:t xml:space="preserve"> </w:t>
      </w:r>
      <w:r w:rsidRPr="0090227A">
        <w:rPr>
          <w:rFonts w:ascii="Times New Roman" w:hAnsi="Times New Roman" w:cs="Times New Roman"/>
          <w:sz w:val="24"/>
          <w:szCs w:val="24"/>
          <w:shd w:val="clear" w:color="auto" w:fill="FFFFFF"/>
        </w:rPr>
        <w:t>Jumlah data yang diduga bocor sejumlah 2</w:t>
      </w:r>
      <w:proofErr w:type="gramStart"/>
      <w:r w:rsidRPr="0090227A">
        <w:rPr>
          <w:rFonts w:ascii="Times New Roman" w:hAnsi="Times New Roman" w:cs="Times New Roman"/>
          <w:sz w:val="24"/>
          <w:szCs w:val="24"/>
          <w:shd w:val="clear" w:color="auto" w:fill="FFFFFF"/>
        </w:rPr>
        <w:t>,3</w:t>
      </w:r>
      <w:proofErr w:type="gramEnd"/>
      <w:r w:rsidRPr="0090227A">
        <w:rPr>
          <w:rFonts w:ascii="Times New Roman" w:hAnsi="Times New Roman" w:cs="Times New Roman"/>
          <w:sz w:val="24"/>
          <w:szCs w:val="24"/>
          <w:shd w:val="clear" w:color="auto" w:fill="FFFFFF"/>
        </w:rPr>
        <w:t xml:space="preserve"> juta pemilih tetap KPU. Ahli keamanan siber dan ketua lembaga riset siber Indonesia CISSReC Pratama Persadha menilai meski data tersebut data terbuka, </w:t>
      </w:r>
      <w:r w:rsidRPr="0090227A">
        <w:rPr>
          <w:rFonts w:ascii="Times New Roman" w:hAnsi="Times New Roman" w:cs="Times New Roman"/>
          <w:sz w:val="24"/>
          <w:szCs w:val="24"/>
        </w:rPr>
        <w:t xml:space="preserve"> </w:t>
      </w:r>
    </w:p>
    <w:p w:rsidR="0026014F" w:rsidRPr="0090227A" w:rsidRDefault="0026014F" w:rsidP="0026014F">
      <w:pPr>
        <w:spacing w:line="480" w:lineRule="auto"/>
        <w:ind w:left="340"/>
        <w:jc w:val="both"/>
        <w:rPr>
          <w:rFonts w:ascii="Times New Roman" w:hAnsi="Times New Roman" w:cs="Times New Roman"/>
          <w:color w:val="0070C0"/>
          <w:sz w:val="24"/>
          <w:szCs w:val="24"/>
        </w:rPr>
      </w:pPr>
      <w:proofErr w:type="gramStart"/>
      <w:r w:rsidRPr="0090227A">
        <w:rPr>
          <w:rFonts w:ascii="Times New Roman" w:hAnsi="Times New Roman" w:cs="Times New Roman"/>
          <w:sz w:val="24"/>
          <w:szCs w:val="24"/>
          <w:shd w:val="clear" w:color="auto" w:fill="FFFFFF"/>
        </w:rPr>
        <w:t>bukan</w:t>
      </w:r>
      <w:proofErr w:type="gramEnd"/>
      <w:r w:rsidRPr="0090227A">
        <w:rPr>
          <w:rFonts w:ascii="Times New Roman" w:hAnsi="Times New Roman" w:cs="Times New Roman"/>
          <w:sz w:val="24"/>
          <w:szCs w:val="24"/>
          <w:shd w:val="clear" w:color="auto" w:fill="FFFFFF"/>
        </w:rPr>
        <w:t xml:space="preserve"> berarti data tersebut tidak perlu dilindungi. </w:t>
      </w:r>
      <w:proofErr w:type="gramStart"/>
      <w:r w:rsidRPr="0090227A">
        <w:rPr>
          <w:rFonts w:ascii="Times New Roman" w:hAnsi="Times New Roman" w:cs="Times New Roman"/>
          <w:sz w:val="24"/>
          <w:szCs w:val="24"/>
          <w:shd w:val="clear" w:color="auto" w:fill="FFFFFF"/>
        </w:rPr>
        <w:t>“Data yang disebar tanpa</w:t>
      </w:r>
      <w:r w:rsidRPr="0090227A">
        <w:rPr>
          <w:rFonts w:ascii="Times New Roman" w:hAnsi="Times New Roman" w:cs="Times New Roman"/>
          <w:sz w:val="24"/>
          <w:szCs w:val="24"/>
          <w:shd w:val="clear" w:color="auto" w:fill="FFFFFF"/>
        </w:rPr>
        <w:t xml:space="preserve"> </w:t>
      </w:r>
      <w:r w:rsidRPr="0090227A">
        <w:rPr>
          <w:rFonts w:ascii="Times New Roman" w:hAnsi="Times New Roman" w:cs="Times New Roman"/>
          <w:sz w:val="24"/>
          <w:szCs w:val="24"/>
          <w:shd w:val="clear" w:color="auto" w:fill="FFFFFF"/>
        </w:rPr>
        <w:t>enkripsi sama sekali.</w:t>
      </w:r>
      <w:proofErr w:type="gramEnd"/>
      <w:r w:rsidRPr="0090227A">
        <w:rPr>
          <w:rFonts w:ascii="Times New Roman" w:hAnsi="Times New Roman" w:cs="Times New Roman"/>
          <w:sz w:val="24"/>
          <w:szCs w:val="24"/>
          <w:shd w:val="clear" w:color="auto" w:fill="FFFFFF"/>
        </w:rPr>
        <w:t xml:space="preserve"> Nomor KTP dan KK bersamaan misalnya bisa digunakan untuk mendaftarkan nomor seluler dan juga melakukan pinjaman </w:t>
      </w:r>
      <w:r w:rsidRPr="0090227A">
        <w:rPr>
          <w:rFonts w:ascii="Times New Roman" w:hAnsi="Times New Roman" w:cs="Times New Roman"/>
          <w:i/>
          <w:sz w:val="24"/>
          <w:szCs w:val="24"/>
          <w:shd w:val="clear" w:color="auto" w:fill="FFFFFF"/>
        </w:rPr>
        <w:t>online</w:t>
      </w:r>
      <w:r w:rsidRPr="0090227A">
        <w:rPr>
          <w:rFonts w:ascii="Times New Roman" w:hAnsi="Times New Roman" w:cs="Times New Roman"/>
          <w:sz w:val="24"/>
          <w:szCs w:val="24"/>
          <w:shd w:val="clear" w:color="auto" w:fill="FFFFFF"/>
        </w:rPr>
        <w:t xml:space="preserve"> bila pelaku mahir melengkapi data,” jelas Pratama dalam siaran pers yang dimuat </w:t>
      </w:r>
      <w:proofErr w:type="gramStart"/>
      <w:r w:rsidRPr="0090227A">
        <w:rPr>
          <w:rFonts w:ascii="Times New Roman" w:hAnsi="Times New Roman" w:cs="Times New Roman"/>
          <w:sz w:val="24"/>
          <w:szCs w:val="24"/>
          <w:shd w:val="clear" w:color="auto" w:fill="FFFFFF"/>
        </w:rPr>
        <w:t>dalam  Katadata.co.id</w:t>
      </w:r>
      <w:proofErr w:type="gramEnd"/>
      <w:r w:rsidRPr="0090227A">
        <w:rPr>
          <w:rStyle w:val="FootnoteReference"/>
          <w:rFonts w:ascii="Times New Roman" w:hAnsi="Times New Roman" w:cs="Times New Roman"/>
          <w:sz w:val="24"/>
          <w:szCs w:val="24"/>
          <w:shd w:val="clear" w:color="auto" w:fill="FFFFFF"/>
        </w:rPr>
        <w:footnoteReference w:id="6"/>
      </w:r>
      <w:r w:rsidRPr="0090227A">
        <w:rPr>
          <w:rFonts w:ascii="Times New Roman" w:hAnsi="Times New Roman" w:cs="Times New Roman"/>
          <w:sz w:val="24"/>
          <w:szCs w:val="24"/>
          <w:shd w:val="clear" w:color="auto" w:fill="FFFFFF"/>
        </w:rPr>
        <w:t>.</w:t>
      </w:r>
    </w:p>
    <w:p w:rsidR="0026014F" w:rsidRPr="0090227A" w:rsidRDefault="0026014F" w:rsidP="0026014F">
      <w:pPr>
        <w:spacing w:line="480" w:lineRule="auto"/>
        <w:ind w:left="340"/>
        <w:jc w:val="both"/>
        <w:rPr>
          <w:rFonts w:ascii="Times New Roman" w:hAnsi="Times New Roman" w:cs="Times New Roman"/>
          <w:color w:val="0070C0"/>
          <w:sz w:val="24"/>
          <w:szCs w:val="24"/>
        </w:rPr>
      </w:pPr>
    </w:p>
    <w:p w:rsidR="0026014F" w:rsidRPr="0090227A" w:rsidRDefault="0026014F" w:rsidP="0026014F">
      <w:pPr>
        <w:spacing w:line="480" w:lineRule="auto"/>
        <w:ind w:left="340"/>
        <w:jc w:val="both"/>
        <w:rPr>
          <w:rFonts w:ascii="Times New Roman" w:hAnsi="Times New Roman" w:cs="Times New Roman"/>
          <w:color w:val="0070C0"/>
          <w:sz w:val="24"/>
          <w:szCs w:val="24"/>
        </w:rPr>
      </w:pPr>
    </w:p>
    <w:p w:rsidR="0026014F" w:rsidRPr="0090227A" w:rsidRDefault="0026014F" w:rsidP="0026014F">
      <w:pPr>
        <w:spacing w:line="480" w:lineRule="auto"/>
        <w:ind w:left="340"/>
        <w:jc w:val="both"/>
        <w:rPr>
          <w:rFonts w:ascii="Times New Roman" w:hAnsi="Times New Roman" w:cs="Times New Roman"/>
          <w:color w:val="0070C0"/>
          <w:sz w:val="24"/>
          <w:szCs w:val="24"/>
        </w:rPr>
      </w:pPr>
    </w:p>
    <w:p w:rsidR="0026014F" w:rsidRPr="0090227A" w:rsidRDefault="0026014F" w:rsidP="0026014F">
      <w:pPr>
        <w:spacing w:line="480" w:lineRule="auto"/>
        <w:ind w:left="340"/>
        <w:jc w:val="both"/>
        <w:rPr>
          <w:rFonts w:ascii="Times New Roman" w:hAnsi="Times New Roman" w:cs="Times New Roman"/>
          <w:color w:val="0070C0"/>
          <w:sz w:val="24"/>
          <w:szCs w:val="24"/>
        </w:rPr>
      </w:pPr>
    </w:p>
    <w:p w:rsidR="0026014F" w:rsidRPr="0090227A" w:rsidRDefault="0026014F" w:rsidP="0090227A">
      <w:pPr>
        <w:pStyle w:val="ListParagraph"/>
        <w:numPr>
          <w:ilvl w:val="0"/>
          <w:numId w:val="9"/>
        </w:numPr>
        <w:spacing w:line="480" w:lineRule="auto"/>
        <w:jc w:val="both"/>
        <w:rPr>
          <w:rFonts w:ascii="Times New Roman" w:hAnsi="Times New Roman" w:cs="Times New Roman"/>
          <w:color w:val="0070C0"/>
          <w:sz w:val="24"/>
          <w:szCs w:val="24"/>
        </w:rPr>
      </w:pPr>
      <w:r w:rsidRPr="0090227A">
        <w:rPr>
          <w:rFonts w:ascii="Times New Roman" w:hAnsi="Times New Roman" w:cs="Times New Roman"/>
          <w:b/>
          <w:sz w:val="24"/>
          <w:szCs w:val="24"/>
        </w:rPr>
        <w:lastRenderedPageBreak/>
        <w:t>Pokok Permasalahan</w:t>
      </w:r>
    </w:p>
    <w:p w:rsidR="0026014F" w:rsidRPr="0090227A" w:rsidRDefault="0026014F" w:rsidP="0026014F">
      <w:pPr>
        <w:spacing w:line="480" w:lineRule="auto"/>
        <w:ind w:left="34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27A">
        <w:rPr>
          <w:rFonts w:ascii="Times New Roman" w:hAnsi="Times New Roman" w:cs="Times New Roman"/>
          <w:sz w:val="24"/>
          <w:szCs w:val="24"/>
        </w:rPr>
        <w:t xml:space="preserve">        Berdasarkan pada uraian latar belakang masalah diatas, maka pokok-pokok permasalahan yang penulis ingin sampaikan</w:t>
      </w:r>
      <w:r w:rsidRPr="0090227A">
        <w:rPr>
          <w:rFonts w:ascii="Times New Roman" w:hAnsi="Times New Roman" w:cs="Times New Roman"/>
          <w:color w:val="0070C0"/>
          <w:sz w:val="24"/>
          <w:szCs w:val="24"/>
          <w:vertAlign w:val="superscript"/>
        </w:rPr>
        <w:t xml:space="preserve"> </w:t>
      </w:r>
      <w:r w:rsidRPr="0090227A">
        <w:rPr>
          <w:rFonts w:ascii="Times New Roman" w:hAnsi="Times New Roman" w:cs="Times New Roman"/>
          <w:sz w:val="24"/>
          <w:szCs w:val="24"/>
        </w:rPr>
        <w:t xml:space="preserve">adalah sebagai </w:t>
      </w:r>
      <w:proofErr w:type="gramStart"/>
      <w:r w:rsidRPr="0090227A">
        <w:rPr>
          <w:rFonts w:ascii="Times New Roman" w:hAnsi="Times New Roman" w:cs="Times New Roman"/>
          <w:sz w:val="24"/>
          <w:szCs w:val="24"/>
        </w:rPr>
        <w:t>berikut :</w:t>
      </w:r>
      <w:proofErr w:type="gramEnd"/>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1. Bagaimana pengaturan perlindungan hukum data pribadi di </w:t>
      </w:r>
      <w:proofErr w:type="gramStart"/>
      <w:r w:rsidRPr="0090227A">
        <w:rPr>
          <w:rFonts w:ascii="Times New Roman" w:hAnsi="Times New Roman" w:cs="Times New Roman"/>
          <w:sz w:val="24"/>
          <w:szCs w:val="24"/>
        </w:rPr>
        <w:t>Indonesia ?</w:t>
      </w:r>
      <w:proofErr w:type="gramEnd"/>
      <w:r w:rsidRPr="0090227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2. Bagaimana perlindungan hukum data pribadi pada pelaku usaha </w:t>
      </w:r>
      <w:r w:rsidRPr="0090227A">
        <w:rPr>
          <w:rFonts w:ascii="Times New Roman" w:hAnsi="Times New Roman" w:cs="Times New Roman"/>
          <w:i/>
          <w:sz w:val="24"/>
          <w:szCs w:val="24"/>
        </w:rPr>
        <w:t>e</w:t>
      </w:r>
      <w:r w:rsidRPr="0090227A">
        <w:rPr>
          <w:rFonts w:ascii="Times New Roman" w:hAnsi="Times New Roman" w:cs="Times New Roman"/>
          <w:sz w:val="24"/>
          <w:szCs w:val="24"/>
        </w:rPr>
        <w:t>-</w:t>
      </w:r>
      <w:r w:rsidRPr="0090227A">
        <w:rPr>
          <w:rFonts w:ascii="Times New Roman" w:hAnsi="Times New Roman" w:cs="Times New Roman"/>
          <w:i/>
          <w:sz w:val="24"/>
          <w:szCs w:val="24"/>
        </w:rPr>
        <w:t xml:space="preserve"> commerce</w:t>
      </w:r>
      <w:r w:rsidRPr="0090227A">
        <w:rPr>
          <w:rFonts w:ascii="Times New Roman" w:hAnsi="Times New Roman" w:cs="Times New Roman"/>
          <w:sz w:val="24"/>
          <w:szCs w:val="24"/>
        </w:rPr>
        <w:t xml:space="preserve"> berdasarkan Peraturan Pemerintah Nomor 80 Tahun </w:t>
      </w:r>
      <w:proofErr w:type="gramStart"/>
      <w:r w:rsidRPr="0090227A">
        <w:rPr>
          <w:rFonts w:ascii="Times New Roman" w:hAnsi="Times New Roman" w:cs="Times New Roman"/>
          <w:sz w:val="24"/>
          <w:szCs w:val="24"/>
        </w:rPr>
        <w:t>2019 ?</w:t>
      </w:r>
      <w:proofErr w:type="gramEnd"/>
      <w:r w:rsidRPr="0090227A">
        <w:rPr>
          <w:rFonts w:ascii="Times New Roman" w:hAnsi="Times New Roman" w:cs="Times New Roman"/>
          <w:sz w:val="24"/>
          <w:szCs w:val="24"/>
        </w:rPr>
        <w:t xml:space="preserve"> </w:t>
      </w:r>
    </w:p>
    <w:p w:rsidR="0090227A" w:rsidRPr="0090227A" w:rsidRDefault="0090227A" w:rsidP="0026014F">
      <w:pPr>
        <w:spacing w:line="480" w:lineRule="auto"/>
        <w:jc w:val="both"/>
        <w:rPr>
          <w:rFonts w:ascii="Times New Roman" w:hAnsi="Times New Roman" w:cs="Times New Roman"/>
          <w:b/>
          <w:sz w:val="24"/>
          <w:szCs w:val="24"/>
        </w:rPr>
      </w:pPr>
    </w:p>
    <w:p w:rsidR="0026014F" w:rsidRPr="0090227A" w:rsidRDefault="0026014F" w:rsidP="0090227A">
      <w:pPr>
        <w:pStyle w:val="ListParagraph"/>
        <w:numPr>
          <w:ilvl w:val="0"/>
          <w:numId w:val="9"/>
        </w:numPr>
        <w:spacing w:line="480" w:lineRule="auto"/>
        <w:jc w:val="both"/>
        <w:rPr>
          <w:rFonts w:ascii="Times New Roman" w:hAnsi="Times New Roman" w:cs="Times New Roman"/>
          <w:b/>
          <w:sz w:val="24"/>
          <w:szCs w:val="24"/>
        </w:rPr>
      </w:pPr>
      <w:r w:rsidRPr="0090227A">
        <w:rPr>
          <w:rFonts w:ascii="Times New Roman" w:hAnsi="Times New Roman" w:cs="Times New Roman"/>
          <w:b/>
          <w:sz w:val="24"/>
          <w:szCs w:val="24"/>
        </w:rPr>
        <w:t>Tujuan Penelitian</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b/>
          <w:sz w:val="24"/>
          <w:szCs w:val="24"/>
        </w:rPr>
        <w:tab/>
        <w:t xml:space="preserve">  </w:t>
      </w:r>
      <w:r w:rsidRPr="0090227A">
        <w:rPr>
          <w:rFonts w:ascii="Times New Roman" w:hAnsi="Times New Roman" w:cs="Times New Roman"/>
          <w:sz w:val="24"/>
          <w:szCs w:val="24"/>
        </w:rPr>
        <w:t xml:space="preserve">Maksud dan tujuan penelitian dan hasil yang akan dicapai dalam penulisan skripsi ini dari hal-hal yang dirumuskan dalam perumusan masalah, yang terdiri </w:t>
      </w:r>
      <w:proofErr w:type="gramStart"/>
      <w:r w:rsidRPr="0090227A">
        <w:rPr>
          <w:rFonts w:ascii="Times New Roman" w:hAnsi="Times New Roman" w:cs="Times New Roman"/>
          <w:sz w:val="24"/>
          <w:szCs w:val="24"/>
        </w:rPr>
        <w:t>dari :</w:t>
      </w:r>
      <w:proofErr w:type="gramEnd"/>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1. Tujuan umum</w:t>
      </w:r>
    </w:p>
    <w:p w:rsidR="0026014F" w:rsidRPr="0090227A" w:rsidRDefault="0026014F" w:rsidP="0026014F">
      <w:pPr>
        <w:pStyle w:val="ListParagraph"/>
        <w:numPr>
          <w:ilvl w:val="0"/>
          <w:numId w:val="1"/>
        </w:numPr>
        <w:spacing w:line="480" w:lineRule="auto"/>
        <w:ind w:left="984"/>
        <w:jc w:val="both"/>
        <w:rPr>
          <w:rFonts w:ascii="Times New Roman" w:hAnsi="Times New Roman" w:cs="Times New Roman"/>
          <w:sz w:val="24"/>
          <w:szCs w:val="24"/>
        </w:rPr>
      </w:pPr>
      <w:r w:rsidRPr="0090227A">
        <w:rPr>
          <w:rFonts w:ascii="Times New Roman" w:hAnsi="Times New Roman" w:cs="Times New Roman"/>
          <w:sz w:val="24"/>
          <w:szCs w:val="24"/>
        </w:rPr>
        <w:t>Mengembangkan dan berkontribusi terhadap ilmu hukum khususnya terhadap pengaturan perlindungan hukum data pribadi di Indonesia agar muncul paradigma bahwa konsumen wajib dilindungi hukum oleh penyelenggara (pemerintah atau pengusaha</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w:t>
      </w:r>
    </w:p>
    <w:p w:rsidR="0026014F" w:rsidRPr="0090227A" w:rsidRDefault="0026014F" w:rsidP="0026014F">
      <w:pPr>
        <w:pStyle w:val="ListParagraph"/>
        <w:numPr>
          <w:ilvl w:val="0"/>
          <w:numId w:val="1"/>
        </w:numPr>
        <w:spacing w:line="480" w:lineRule="auto"/>
        <w:ind w:left="984"/>
        <w:jc w:val="both"/>
        <w:rPr>
          <w:rFonts w:ascii="Times New Roman" w:hAnsi="Times New Roman" w:cs="Times New Roman"/>
          <w:sz w:val="24"/>
          <w:szCs w:val="24"/>
        </w:rPr>
      </w:pPr>
      <w:r w:rsidRPr="0090227A">
        <w:rPr>
          <w:rFonts w:ascii="Times New Roman" w:hAnsi="Times New Roman" w:cs="Times New Roman"/>
          <w:sz w:val="24"/>
          <w:szCs w:val="24"/>
        </w:rPr>
        <w:t xml:space="preserve">Mengembangkan dan berkontribusi terhadap ilmu hukum khususnya   terkait perlindungan hukum data pribadi dalam sistem elektronik </w:t>
      </w:r>
      <w:r w:rsidRPr="0090227A">
        <w:rPr>
          <w:rFonts w:ascii="Times New Roman" w:hAnsi="Times New Roman" w:cs="Times New Roman"/>
          <w:i/>
          <w:sz w:val="24"/>
          <w:szCs w:val="24"/>
        </w:rPr>
        <w:t>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 xml:space="preserve"> agar muncul paradigma bahwa data pribadi yang dihimpun oleh pengguna dilindungi oleh pengusaha</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w:t>
      </w:r>
    </w:p>
    <w:p w:rsidR="0026014F" w:rsidRPr="0090227A" w:rsidRDefault="0026014F" w:rsidP="0026014F">
      <w:pPr>
        <w:spacing w:line="480" w:lineRule="auto"/>
        <w:jc w:val="both"/>
        <w:rPr>
          <w:rFonts w:ascii="Times New Roman" w:hAnsi="Times New Roman" w:cs="Times New Roman"/>
          <w:sz w:val="24"/>
          <w:szCs w:val="24"/>
        </w:rPr>
      </w:pPr>
    </w:p>
    <w:p w:rsidR="0026014F" w:rsidRPr="0090227A" w:rsidRDefault="0026014F" w:rsidP="0026014F">
      <w:pPr>
        <w:spacing w:line="480" w:lineRule="auto"/>
        <w:jc w:val="both"/>
        <w:rPr>
          <w:rFonts w:ascii="Times New Roman" w:hAnsi="Times New Roman" w:cs="Times New Roman"/>
          <w:sz w:val="24"/>
          <w:szCs w:val="24"/>
        </w:rPr>
      </w:pP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lastRenderedPageBreak/>
        <w:t>2. Tujuan khusus</w:t>
      </w:r>
    </w:p>
    <w:p w:rsidR="0026014F" w:rsidRPr="0090227A" w:rsidRDefault="0026014F" w:rsidP="0026014F">
      <w:pPr>
        <w:pStyle w:val="ListParagraph"/>
        <w:numPr>
          <w:ilvl w:val="0"/>
          <w:numId w:val="2"/>
        </w:numPr>
        <w:spacing w:line="480" w:lineRule="auto"/>
        <w:ind w:left="984"/>
        <w:jc w:val="both"/>
        <w:rPr>
          <w:rFonts w:ascii="Times New Roman" w:hAnsi="Times New Roman" w:cs="Times New Roman"/>
          <w:sz w:val="24"/>
          <w:szCs w:val="24"/>
        </w:rPr>
      </w:pPr>
      <w:r w:rsidRPr="0090227A">
        <w:rPr>
          <w:rFonts w:ascii="Times New Roman" w:hAnsi="Times New Roman" w:cs="Times New Roman"/>
          <w:sz w:val="24"/>
          <w:szCs w:val="24"/>
        </w:rPr>
        <w:t>Untuk mengetahui pengaturan perlindungan konsumen yang memberikan data pribadinya kedalam sistem elektronik</w:t>
      </w:r>
      <w:r w:rsidRPr="0090227A">
        <w:rPr>
          <w:rFonts w:ascii="Times New Roman" w:hAnsi="Times New Roman" w:cs="Times New Roman"/>
          <w:i/>
          <w:sz w:val="24"/>
          <w:szCs w:val="24"/>
        </w:rPr>
        <w:t xml:space="preserve"> 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w:t>
      </w:r>
    </w:p>
    <w:p w:rsidR="0026014F" w:rsidRPr="0090227A" w:rsidRDefault="0026014F" w:rsidP="0026014F">
      <w:pPr>
        <w:pStyle w:val="ListParagraph"/>
        <w:numPr>
          <w:ilvl w:val="0"/>
          <w:numId w:val="2"/>
        </w:numPr>
        <w:spacing w:line="480" w:lineRule="auto"/>
        <w:ind w:left="984"/>
        <w:jc w:val="both"/>
        <w:rPr>
          <w:rFonts w:ascii="Times New Roman" w:hAnsi="Times New Roman" w:cs="Times New Roman"/>
          <w:sz w:val="24"/>
          <w:szCs w:val="24"/>
        </w:rPr>
      </w:pPr>
      <w:r w:rsidRPr="0090227A">
        <w:rPr>
          <w:rFonts w:ascii="Times New Roman" w:hAnsi="Times New Roman" w:cs="Times New Roman"/>
          <w:sz w:val="24"/>
          <w:szCs w:val="24"/>
        </w:rPr>
        <w:t xml:space="preserve">Untuk mengetahui bagaimana bentuk perlindungan data pribadi pada pelaku usaha </w:t>
      </w:r>
      <w:r w:rsidRPr="0090227A">
        <w:rPr>
          <w:rFonts w:ascii="Times New Roman" w:hAnsi="Times New Roman" w:cs="Times New Roman"/>
          <w:i/>
          <w:sz w:val="24"/>
          <w:szCs w:val="24"/>
        </w:rPr>
        <w:t>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 xml:space="preserve"> berdasarkan PP No. 80 Tahun 2019.</w:t>
      </w:r>
    </w:p>
    <w:p w:rsidR="0090227A" w:rsidRPr="0090227A" w:rsidRDefault="0090227A" w:rsidP="0026014F">
      <w:pPr>
        <w:spacing w:line="480" w:lineRule="auto"/>
        <w:jc w:val="both"/>
        <w:rPr>
          <w:rFonts w:ascii="Times New Roman" w:hAnsi="Times New Roman" w:cs="Times New Roman"/>
          <w:b/>
          <w:sz w:val="24"/>
          <w:szCs w:val="24"/>
        </w:rPr>
      </w:pPr>
    </w:p>
    <w:p w:rsidR="0026014F" w:rsidRPr="0090227A" w:rsidRDefault="0026014F" w:rsidP="0090227A">
      <w:pPr>
        <w:pStyle w:val="ListParagraph"/>
        <w:numPr>
          <w:ilvl w:val="0"/>
          <w:numId w:val="9"/>
        </w:numPr>
        <w:spacing w:line="480" w:lineRule="auto"/>
        <w:jc w:val="both"/>
        <w:rPr>
          <w:rFonts w:ascii="Times New Roman" w:hAnsi="Times New Roman" w:cs="Times New Roman"/>
          <w:b/>
          <w:sz w:val="24"/>
          <w:szCs w:val="24"/>
        </w:rPr>
      </w:pPr>
      <w:r w:rsidRPr="0090227A">
        <w:rPr>
          <w:rFonts w:ascii="Times New Roman" w:hAnsi="Times New Roman" w:cs="Times New Roman"/>
          <w:b/>
          <w:sz w:val="24"/>
          <w:szCs w:val="24"/>
        </w:rPr>
        <w:t>Metode Penelitian</w:t>
      </w:r>
    </w:p>
    <w:p w:rsidR="0026014F" w:rsidRPr="0090227A" w:rsidRDefault="0026014F" w:rsidP="0090227A">
      <w:pPr>
        <w:spacing w:line="480" w:lineRule="auto"/>
        <w:ind w:left="567"/>
        <w:jc w:val="both"/>
        <w:rPr>
          <w:rFonts w:ascii="Times New Roman" w:hAnsi="Times New Roman" w:cs="Times New Roman"/>
          <w:sz w:val="24"/>
          <w:szCs w:val="24"/>
        </w:rPr>
      </w:pPr>
      <w:r w:rsidRPr="0090227A">
        <w:rPr>
          <w:rFonts w:ascii="Times New Roman" w:hAnsi="Times New Roman" w:cs="Times New Roman"/>
          <w:b/>
          <w:sz w:val="24"/>
          <w:szCs w:val="24"/>
        </w:rPr>
        <w:t xml:space="preserve">     </w:t>
      </w:r>
      <w:r w:rsidRPr="0090227A">
        <w:rPr>
          <w:rFonts w:ascii="Times New Roman" w:hAnsi="Times New Roman" w:cs="Times New Roman"/>
          <w:sz w:val="24"/>
          <w:szCs w:val="24"/>
        </w:rPr>
        <w:t>1. Jenis Penelitian</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Penelitian ini adalah penelitian yuridis-normatif, yaitu penelitian yang dilakukan dengan cara meneliti bahan pustaka, yang menggunakan objek kajian penulisan skripsi berupa pustaka-pustaka yang ada, baik berupa buku-buku, 17</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majalah, dan peraturan-peraturan yang mempunyai korelasi terhadap pembahasan masalah, sehingga penulisan skripsi ini juga bersifat penulisan pustaka (</w:t>
      </w:r>
      <w:r w:rsidRPr="0090227A">
        <w:rPr>
          <w:rFonts w:ascii="Times New Roman" w:hAnsi="Times New Roman" w:cs="Times New Roman"/>
          <w:i/>
          <w:sz w:val="24"/>
          <w:szCs w:val="24"/>
        </w:rPr>
        <w:t>library research</w:t>
      </w:r>
      <w:r w:rsidRPr="0090227A">
        <w:rPr>
          <w:rFonts w:ascii="Times New Roman" w:hAnsi="Times New Roman" w:cs="Times New Roman"/>
          <w:sz w:val="24"/>
          <w:szCs w:val="24"/>
        </w:rPr>
        <w:t xml:space="preserve">). </w:t>
      </w:r>
    </w:p>
    <w:p w:rsidR="0026014F" w:rsidRPr="0090227A" w:rsidRDefault="0026014F" w:rsidP="0026014F">
      <w:pPr>
        <w:spacing w:line="480" w:lineRule="auto"/>
        <w:jc w:val="both"/>
        <w:rPr>
          <w:rFonts w:ascii="Times New Roman" w:hAnsi="Times New Roman" w:cs="Times New Roman"/>
          <w:sz w:val="24"/>
          <w:szCs w:val="24"/>
        </w:rPr>
      </w:pPr>
      <w:r w:rsidRPr="0090227A">
        <w:rPr>
          <w:rFonts w:ascii="Times New Roman" w:hAnsi="Times New Roman" w:cs="Times New Roman"/>
          <w:sz w:val="24"/>
          <w:szCs w:val="24"/>
        </w:rPr>
        <w:t xml:space="preserve">     2. Sumber Data</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Sumber data penelitan yang digunakan yaitu menggunakan data sekunder, yang memperoleh data dari bahan hukumnya primer </w:t>
      </w:r>
      <w:proofErr w:type="gramStart"/>
      <w:r w:rsidRPr="0090227A">
        <w:rPr>
          <w:rFonts w:ascii="Times New Roman" w:hAnsi="Times New Roman" w:cs="Times New Roman"/>
          <w:sz w:val="24"/>
          <w:szCs w:val="24"/>
        </w:rPr>
        <w:t>dan  sekunder</w:t>
      </w:r>
      <w:proofErr w:type="gramEnd"/>
      <w:r w:rsidRPr="0090227A">
        <w:rPr>
          <w:rFonts w:ascii="Times New Roman" w:hAnsi="Times New Roman" w:cs="Times New Roman"/>
          <w:sz w:val="24"/>
          <w:szCs w:val="24"/>
        </w:rPr>
        <w:t>.</w:t>
      </w:r>
    </w:p>
    <w:p w:rsidR="0026014F" w:rsidRPr="0090227A" w:rsidRDefault="0026014F" w:rsidP="0026014F">
      <w:pPr>
        <w:spacing w:line="480" w:lineRule="auto"/>
        <w:ind w:left="360"/>
        <w:jc w:val="both"/>
        <w:rPr>
          <w:rFonts w:ascii="Times New Roman" w:hAnsi="Times New Roman" w:cs="Times New Roman"/>
          <w:sz w:val="24"/>
          <w:szCs w:val="24"/>
        </w:rPr>
      </w:pPr>
      <w:r w:rsidRPr="0090227A">
        <w:rPr>
          <w:rFonts w:ascii="Times New Roman" w:hAnsi="Times New Roman" w:cs="Times New Roman"/>
          <w:sz w:val="24"/>
          <w:szCs w:val="24"/>
        </w:rPr>
        <w:t>a. Bahan hukum primer</w:t>
      </w:r>
    </w:p>
    <w:p w:rsidR="0026014F" w:rsidRPr="0090227A" w:rsidRDefault="0026014F" w:rsidP="0026014F">
      <w:pPr>
        <w:spacing w:line="480" w:lineRule="auto"/>
        <w:jc w:val="both"/>
        <w:rPr>
          <w:rFonts w:ascii="Times New Roman" w:hAnsi="Times New Roman" w:cs="Times New Roman"/>
          <w:sz w:val="24"/>
          <w:szCs w:val="24"/>
        </w:rPr>
      </w:pPr>
      <w:r w:rsidRPr="0090227A">
        <w:rPr>
          <w:rFonts w:ascii="Times New Roman" w:hAnsi="Times New Roman" w:cs="Times New Roman"/>
          <w:sz w:val="24"/>
          <w:szCs w:val="24"/>
        </w:rPr>
        <w:t xml:space="preserve">          Merupakan bahan hukum yang bersifat autoritati artinya mempunyai</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 xml:space="preserve">otoritas, terdiri dari UUD 1945, UU No. 19 Tahun 1998 tentang Perbankan, UU No. 8 Tahun 1999 tentang Perlindungan Konsumen, UU No. 39 Tahun 1999 tentang Hak Asasi Manusia, UU No. 24 Tahun 2013 tentang Administrasi Kependudukan, UU No. 19 Tahun 2019 tentang Informasi dan     </w:t>
      </w:r>
      <w:r w:rsidRPr="0090227A">
        <w:rPr>
          <w:rFonts w:ascii="Times New Roman" w:hAnsi="Times New Roman" w:cs="Times New Roman"/>
          <w:sz w:val="24"/>
          <w:szCs w:val="24"/>
        </w:rPr>
        <w:lastRenderedPageBreak/>
        <w:t>Transaksi Elektronik, PP No. 71 Tahun 2019 tentang Penyelenggaraan Sistem Transaksi Elektronik, PP No. 80 Tahun 2019 tentang Perdagangan  Melalui Sistem Elektronik, Peraturan Menteri Komunikasi dan Informasi  Nomor 20 Tahun 2016 tentang Perlindungan Data Pribadi Dalam Sistem Elektronik, Peraturan Menteri Komunikasi dan Informasi Nomor 80 Tahun 2019 tentang Perdagangan Melalui Sis</w:t>
      </w:r>
      <w:r w:rsidRPr="0090227A">
        <w:rPr>
          <w:rFonts w:ascii="Times New Roman" w:hAnsi="Times New Roman" w:cs="Times New Roman"/>
          <w:sz w:val="24"/>
          <w:szCs w:val="24"/>
        </w:rPr>
        <w:t xml:space="preserve">tem Elektronik, dan Peraturan </w:t>
      </w:r>
      <w:r w:rsidRPr="0090227A">
        <w:rPr>
          <w:rFonts w:ascii="Times New Roman" w:hAnsi="Times New Roman" w:cs="Times New Roman"/>
          <w:sz w:val="24"/>
          <w:szCs w:val="24"/>
        </w:rPr>
        <w:t>Otoritas Jasa Keuangan No.70/POJK.01/2016 tentang Layanan Uang Berbasis Teknologi Informasi.</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b. Bahan hukum sekunder</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 xml:space="preserve">Berupa semua publikasi tentang hukum yang bukan merupakan dokumen-dokumen resmi yaitu berupa buku-buku, literatur, jurnal, makalah yang berkaitan dengan transaksi elektronik dan bisnis </w:t>
      </w:r>
      <w:r w:rsidRPr="0090227A">
        <w:rPr>
          <w:rFonts w:ascii="Times New Roman" w:hAnsi="Times New Roman" w:cs="Times New Roman"/>
          <w:i/>
          <w:sz w:val="24"/>
          <w:szCs w:val="24"/>
        </w:rPr>
        <w:t>e</w:t>
      </w:r>
      <w:r w:rsidRPr="0090227A">
        <w:rPr>
          <w:rFonts w:ascii="Times New Roman" w:hAnsi="Times New Roman" w:cs="Times New Roman"/>
          <w:sz w:val="24"/>
          <w:szCs w:val="24"/>
        </w:rPr>
        <w:t>-</w:t>
      </w:r>
      <w:r w:rsidRPr="0090227A">
        <w:rPr>
          <w:rFonts w:ascii="Times New Roman" w:hAnsi="Times New Roman" w:cs="Times New Roman"/>
          <w:i/>
          <w:sz w:val="24"/>
          <w:szCs w:val="24"/>
        </w:rPr>
        <w:t>commerce</w:t>
      </w:r>
      <w:r w:rsidRPr="0090227A">
        <w:rPr>
          <w:rFonts w:ascii="Times New Roman" w:hAnsi="Times New Roman" w:cs="Times New Roman"/>
          <w:sz w:val="24"/>
          <w:szCs w:val="24"/>
        </w:rPr>
        <w:t xml:space="preserve"> di Indonesia dan literatur lainnya berkaitan dengan permasalahan yang dibahas.</w:t>
      </w:r>
      <w:proofErr w:type="gramEnd"/>
      <w:r w:rsidRPr="0090227A">
        <w:rPr>
          <w:rFonts w:ascii="Times New Roman" w:hAnsi="Times New Roman" w:cs="Times New Roman"/>
          <w:sz w:val="24"/>
          <w:szCs w:val="24"/>
        </w:rPr>
        <w:t xml:space="preserve"> Kegunaan bahan hukum sekunder adalah memberikan petunjuk kepada</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penulis untuk melangkah, baik dalam membuat latar belakang, perumusan</w:t>
      </w:r>
      <w:r w:rsidRPr="0090227A">
        <w:rPr>
          <w:rFonts w:ascii="Times New Roman" w:hAnsi="Times New Roman" w:cs="Times New Roman"/>
          <w:sz w:val="24"/>
          <w:szCs w:val="24"/>
        </w:rPr>
        <w:t xml:space="preserve"> </w:t>
      </w:r>
      <w:r w:rsidRPr="0090227A">
        <w:rPr>
          <w:rFonts w:ascii="Times New Roman" w:hAnsi="Times New Roman" w:cs="Times New Roman"/>
          <w:sz w:val="24"/>
          <w:szCs w:val="24"/>
        </w:rPr>
        <w:t xml:space="preserve">masalah, maksud dan tujuan, tinjauan pustaka, bahkan menentukan metode pengumpulan dan analisa bahan hukum yang </w:t>
      </w:r>
      <w:proofErr w:type="gramStart"/>
      <w:r w:rsidRPr="0090227A">
        <w:rPr>
          <w:rFonts w:ascii="Times New Roman" w:hAnsi="Times New Roman" w:cs="Times New Roman"/>
          <w:sz w:val="24"/>
          <w:szCs w:val="24"/>
        </w:rPr>
        <w:t>akan</w:t>
      </w:r>
      <w:proofErr w:type="gramEnd"/>
      <w:r w:rsidRPr="0090227A">
        <w:rPr>
          <w:rFonts w:ascii="Times New Roman" w:hAnsi="Times New Roman" w:cs="Times New Roman"/>
          <w:sz w:val="24"/>
          <w:szCs w:val="24"/>
        </w:rPr>
        <w:t xml:space="preserve"> dibuat sebagai hasil penulisan</w:t>
      </w:r>
      <w:r w:rsidRPr="0090227A">
        <w:rPr>
          <w:rStyle w:val="FootnoteReference"/>
          <w:rFonts w:ascii="Times New Roman" w:hAnsi="Times New Roman" w:cs="Times New Roman"/>
          <w:sz w:val="24"/>
          <w:szCs w:val="24"/>
        </w:rPr>
        <w:footnoteReference w:id="7"/>
      </w:r>
      <w:r w:rsidRPr="0090227A">
        <w:rPr>
          <w:rFonts w:ascii="Times New Roman" w:hAnsi="Times New Roman" w:cs="Times New Roman"/>
          <w:sz w:val="24"/>
          <w:szCs w:val="24"/>
        </w:rPr>
        <w:t>.</w:t>
      </w:r>
    </w:p>
    <w:p w:rsidR="0026014F" w:rsidRPr="0090227A" w:rsidRDefault="0026014F" w:rsidP="0026014F">
      <w:pPr>
        <w:spacing w:line="480" w:lineRule="auto"/>
        <w:ind w:left="340"/>
        <w:jc w:val="both"/>
        <w:rPr>
          <w:rFonts w:ascii="Times New Roman" w:hAnsi="Times New Roman" w:cs="Times New Roman"/>
          <w:sz w:val="24"/>
          <w:szCs w:val="24"/>
        </w:rPr>
      </w:pPr>
      <w:r w:rsidRPr="0090227A">
        <w:rPr>
          <w:rFonts w:ascii="Times New Roman" w:hAnsi="Times New Roman" w:cs="Times New Roman"/>
          <w:sz w:val="24"/>
          <w:szCs w:val="24"/>
        </w:rPr>
        <w:t xml:space="preserve">3. </w:t>
      </w:r>
      <w:proofErr w:type="gramStart"/>
      <w:r w:rsidRPr="0090227A">
        <w:rPr>
          <w:rFonts w:ascii="Times New Roman" w:hAnsi="Times New Roman" w:cs="Times New Roman"/>
          <w:sz w:val="24"/>
          <w:szCs w:val="24"/>
        </w:rPr>
        <w:t>Teknik  Pengumpulan</w:t>
      </w:r>
      <w:proofErr w:type="gramEnd"/>
      <w:r w:rsidRPr="0090227A">
        <w:rPr>
          <w:rFonts w:ascii="Times New Roman" w:hAnsi="Times New Roman" w:cs="Times New Roman"/>
          <w:sz w:val="24"/>
          <w:szCs w:val="24"/>
        </w:rPr>
        <w:t xml:space="preserve"> Data      </w:t>
      </w:r>
    </w:p>
    <w:p w:rsidR="0026014F" w:rsidRPr="0090227A" w:rsidRDefault="0026014F" w:rsidP="0026014F">
      <w:pPr>
        <w:spacing w:line="480" w:lineRule="auto"/>
        <w:ind w:left="624"/>
        <w:contextualSpacing/>
        <w:jc w:val="both"/>
        <w:rPr>
          <w:rFonts w:ascii="Times New Roman" w:hAnsi="Times New Roman" w:cs="Times New Roman"/>
          <w:sz w:val="24"/>
          <w:szCs w:val="24"/>
        </w:rPr>
      </w:pPr>
      <w:r w:rsidRPr="0090227A">
        <w:rPr>
          <w:rFonts w:ascii="Times New Roman" w:hAnsi="Times New Roman" w:cs="Times New Roman"/>
          <w:sz w:val="24"/>
          <w:szCs w:val="24"/>
        </w:rPr>
        <w:t xml:space="preserve">        Untuk memperoleh suatu kebenaran ilmu dalam penulisan menggunakan metode pengumpulan data dengan </w:t>
      </w:r>
      <w:proofErr w:type="gramStart"/>
      <w:r w:rsidRPr="0090227A">
        <w:rPr>
          <w:rFonts w:ascii="Times New Roman" w:hAnsi="Times New Roman" w:cs="Times New Roman"/>
          <w:sz w:val="24"/>
          <w:szCs w:val="24"/>
        </w:rPr>
        <w:t>cara</w:t>
      </w:r>
      <w:proofErr w:type="gramEnd"/>
      <w:r w:rsidRPr="0090227A">
        <w:rPr>
          <w:rFonts w:ascii="Times New Roman" w:hAnsi="Times New Roman" w:cs="Times New Roman"/>
          <w:sz w:val="24"/>
          <w:szCs w:val="24"/>
        </w:rPr>
        <w:t xml:space="preserve"> studi kepustakaan (</w:t>
      </w:r>
      <w:r w:rsidRPr="0090227A">
        <w:rPr>
          <w:rFonts w:ascii="Times New Roman" w:hAnsi="Times New Roman" w:cs="Times New Roman"/>
          <w:i/>
          <w:sz w:val="24"/>
          <w:szCs w:val="24"/>
        </w:rPr>
        <w:t>library reseach</w:t>
      </w:r>
      <w:r w:rsidRPr="0090227A">
        <w:rPr>
          <w:rFonts w:ascii="Times New Roman" w:hAnsi="Times New Roman" w:cs="Times New Roman"/>
          <w:sz w:val="24"/>
          <w:szCs w:val="24"/>
        </w:rPr>
        <w:t>) yaitu mempelajari dan menganalisa secara sistematis buku-buku, majalah-majalah, surat kabar, peraturan perundang-undangan dan bahan-bahan lain yang berhubungan dengan materi yang dibahas dalam skripsi ini.</w:t>
      </w:r>
    </w:p>
    <w:p w:rsidR="0026014F" w:rsidRPr="0090227A" w:rsidRDefault="0026014F" w:rsidP="0026014F">
      <w:pPr>
        <w:spacing w:line="480" w:lineRule="auto"/>
        <w:ind w:left="624"/>
        <w:contextualSpacing/>
        <w:jc w:val="both"/>
        <w:rPr>
          <w:rFonts w:ascii="Times New Roman" w:hAnsi="Times New Roman" w:cs="Times New Roman"/>
          <w:sz w:val="24"/>
          <w:szCs w:val="24"/>
        </w:rPr>
      </w:pPr>
    </w:p>
    <w:p w:rsidR="0026014F" w:rsidRPr="0090227A" w:rsidRDefault="0026014F" w:rsidP="0026014F">
      <w:pPr>
        <w:spacing w:line="480" w:lineRule="auto"/>
        <w:ind w:left="340"/>
        <w:contextualSpacing/>
        <w:jc w:val="both"/>
        <w:rPr>
          <w:rFonts w:ascii="Times New Roman" w:hAnsi="Times New Roman" w:cs="Times New Roman"/>
          <w:sz w:val="24"/>
          <w:szCs w:val="24"/>
        </w:rPr>
      </w:pPr>
      <w:r w:rsidRPr="0090227A">
        <w:rPr>
          <w:rFonts w:ascii="Times New Roman" w:hAnsi="Times New Roman" w:cs="Times New Roman"/>
          <w:sz w:val="24"/>
          <w:szCs w:val="24"/>
        </w:rPr>
        <w:lastRenderedPageBreak/>
        <w:t xml:space="preserve">  4. Analisa Data</w:t>
      </w:r>
    </w:p>
    <w:p w:rsidR="0026014F" w:rsidRPr="0090227A" w:rsidRDefault="0026014F" w:rsidP="0026014F">
      <w:pPr>
        <w:spacing w:line="480" w:lineRule="auto"/>
        <w:ind w:left="624"/>
        <w:contextualSpacing/>
        <w:jc w:val="both"/>
        <w:rPr>
          <w:rFonts w:ascii="Times New Roman" w:hAnsi="Times New Roman" w:cs="Times New Roman"/>
          <w:b/>
          <w:sz w:val="24"/>
          <w:szCs w:val="24"/>
        </w:rPr>
      </w:pPr>
      <w:r w:rsidRPr="0090227A">
        <w:rPr>
          <w:rFonts w:ascii="Times New Roman" w:hAnsi="Times New Roman" w:cs="Times New Roman"/>
          <w:sz w:val="24"/>
          <w:szCs w:val="24"/>
        </w:rPr>
        <w:t xml:space="preserve">        Metode analisis yang digunakan dalam penelitian ini adalah metode analisis  kualitatif-deskripsi, yaitu data yang dapat diperoleh dari bahan tertulis seperti peraturan perundang-undangan, dokumen, buku-buku yang berupa ungkapan verbal, sehingga ketika menganalisa dan menyajikan fakta secara sistematik lebih mudah dipahami dan disajikan.</w:t>
      </w:r>
    </w:p>
    <w:p w:rsidR="0026014F" w:rsidRPr="0090227A" w:rsidRDefault="0026014F" w:rsidP="0026014F">
      <w:pPr>
        <w:spacing w:line="480" w:lineRule="auto"/>
        <w:jc w:val="both"/>
        <w:rPr>
          <w:rFonts w:ascii="Times New Roman" w:hAnsi="Times New Roman" w:cs="Times New Roman"/>
          <w:b/>
          <w:sz w:val="24"/>
          <w:szCs w:val="24"/>
        </w:rPr>
      </w:pPr>
      <w:r w:rsidRPr="0090227A">
        <w:rPr>
          <w:rFonts w:ascii="Times New Roman" w:hAnsi="Times New Roman" w:cs="Times New Roman"/>
          <w:b/>
          <w:sz w:val="24"/>
          <w:szCs w:val="24"/>
        </w:rPr>
        <w:t>A. Pengertian Perlindungan Hukum</w:t>
      </w:r>
    </w:p>
    <w:p w:rsidR="0026014F" w:rsidRPr="0090227A" w:rsidRDefault="0026014F" w:rsidP="0026014F">
      <w:pPr>
        <w:spacing w:line="480" w:lineRule="auto"/>
        <w:ind w:left="283"/>
        <w:jc w:val="both"/>
        <w:rPr>
          <w:rFonts w:ascii="Times New Roman" w:hAnsi="Times New Roman" w:cs="Times New Roman"/>
          <w:sz w:val="24"/>
          <w:szCs w:val="24"/>
        </w:rPr>
      </w:pPr>
      <w:r w:rsidRPr="0090227A">
        <w:rPr>
          <w:rFonts w:ascii="Times New Roman" w:hAnsi="Times New Roman" w:cs="Times New Roman"/>
          <w:sz w:val="24"/>
          <w:szCs w:val="24"/>
        </w:rPr>
        <w:t xml:space="preserve">        </w:t>
      </w:r>
      <w:proofErr w:type="gramStart"/>
      <w:r w:rsidRPr="0090227A">
        <w:rPr>
          <w:rFonts w:ascii="Times New Roman" w:hAnsi="Times New Roman" w:cs="Times New Roman"/>
          <w:sz w:val="24"/>
          <w:szCs w:val="24"/>
        </w:rPr>
        <w:t>Perlindungan hukum menurut Soerjono Soekamto adalah segala upaya pemenuhan hak dan pemberian bantuan untuk memberikan rasa aman kepada saksi dan/atau korban, yang dapat diwujudkan dalam bentuk seperti melalui restitusi, kompensasi, pelayanan medis dan bantuan hukum</w:t>
      </w:r>
      <w:r w:rsidRPr="0090227A">
        <w:rPr>
          <w:rStyle w:val="FootnoteReference"/>
          <w:rFonts w:ascii="Times New Roman" w:hAnsi="Times New Roman" w:cs="Times New Roman"/>
          <w:sz w:val="24"/>
          <w:szCs w:val="24"/>
        </w:rPr>
        <w:footnoteReference w:id="8"/>
      </w:r>
      <w:r w:rsidRPr="0090227A">
        <w:rPr>
          <w:rFonts w:ascii="Times New Roman" w:hAnsi="Times New Roman" w:cs="Times New Roman"/>
          <w:sz w:val="24"/>
          <w:szCs w:val="24"/>
        </w:rPr>
        <w:t>.</w:t>
      </w:r>
      <w:proofErr w:type="gramEnd"/>
      <w:r w:rsidRPr="0090227A">
        <w:rPr>
          <w:rFonts w:ascii="Times New Roman" w:hAnsi="Times New Roman" w:cs="Times New Roman"/>
          <w:sz w:val="24"/>
          <w:szCs w:val="24"/>
        </w:rPr>
        <w:t xml:space="preserve"> Menurut Satjipto Rahardjo perlindungan hukum adalah memberikan pengayoman terhadap hak asasi manusia (HAM) yang dirugikan orang </w:t>
      </w:r>
      <w:proofErr w:type="gramStart"/>
      <w:r w:rsidRPr="0090227A">
        <w:rPr>
          <w:rFonts w:ascii="Times New Roman" w:hAnsi="Times New Roman" w:cs="Times New Roman"/>
          <w:sz w:val="24"/>
          <w:szCs w:val="24"/>
        </w:rPr>
        <w:t>lain</w:t>
      </w:r>
      <w:proofErr w:type="gramEnd"/>
      <w:r w:rsidRPr="0090227A">
        <w:rPr>
          <w:rFonts w:ascii="Times New Roman" w:hAnsi="Times New Roman" w:cs="Times New Roman"/>
          <w:sz w:val="24"/>
          <w:szCs w:val="24"/>
        </w:rPr>
        <w:t xml:space="preserve"> dan perlindungan itu diberikan kepada masyarakat agar dapat menikmati semua hal-hal yang diberikan oleh hukum</w:t>
      </w:r>
      <w:r w:rsidRPr="0090227A">
        <w:rPr>
          <w:rStyle w:val="FootnoteReference"/>
          <w:rFonts w:ascii="Times New Roman" w:hAnsi="Times New Roman" w:cs="Times New Roman"/>
          <w:sz w:val="24"/>
          <w:szCs w:val="24"/>
        </w:rPr>
        <w:footnoteReference w:id="9"/>
      </w:r>
      <w:r w:rsidRPr="0090227A">
        <w:rPr>
          <w:rFonts w:ascii="Times New Roman" w:hAnsi="Times New Roman" w:cs="Times New Roman"/>
          <w:sz w:val="24"/>
          <w:szCs w:val="24"/>
        </w:rPr>
        <w:t>.</w:t>
      </w:r>
    </w:p>
    <w:p w:rsidR="0090227A" w:rsidRPr="0090227A" w:rsidRDefault="0090227A" w:rsidP="0026014F">
      <w:pPr>
        <w:spacing w:line="480" w:lineRule="auto"/>
        <w:ind w:left="283"/>
        <w:jc w:val="both"/>
        <w:rPr>
          <w:rFonts w:ascii="Times New Roman" w:hAnsi="Times New Roman" w:cs="Times New Roman"/>
          <w:b/>
        </w:rPr>
      </w:pPr>
    </w:p>
    <w:p w:rsidR="0026014F" w:rsidRPr="0090227A" w:rsidRDefault="0026014F" w:rsidP="0090227A">
      <w:pPr>
        <w:pStyle w:val="ListParagraph"/>
        <w:numPr>
          <w:ilvl w:val="0"/>
          <w:numId w:val="9"/>
        </w:numPr>
        <w:spacing w:line="480" w:lineRule="auto"/>
        <w:jc w:val="both"/>
        <w:rPr>
          <w:rFonts w:ascii="Times New Roman" w:hAnsi="Times New Roman" w:cs="Times New Roman"/>
          <w:b/>
        </w:rPr>
      </w:pPr>
      <w:r w:rsidRPr="0090227A">
        <w:rPr>
          <w:rFonts w:ascii="Times New Roman" w:hAnsi="Times New Roman" w:cs="Times New Roman"/>
          <w:b/>
        </w:rPr>
        <w:t>W</w:t>
      </w:r>
      <w:r w:rsidRPr="0090227A">
        <w:rPr>
          <w:rFonts w:ascii="Times New Roman" w:hAnsi="Times New Roman" w:cs="Times New Roman"/>
          <w:b/>
        </w:rPr>
        <w:t>AKTU PENELITIAN</w:t>
      </w:r>
    </w:p>
    <w:p w:rsidR="0026014F" w:rsidRPr="0090227A" w:rsidRDefault="0026014F" w:rsidP="0026014F">
      <w:pPr>
        <w:pStyle w:val="BodyText"/>
        <w:spacing w:before="169" w:line="480" w:lineRule="auto"/>
        <w:ind w:left="295" w:right="3" w:firstLine="720"/>
        <w:jc w:val="both"/>
        <w:rPr>
          <w:lang w:val="en-US"/>
        </w:rPr>
      </w:pPr>
      <w:r w:rsidRPr="0090227A">
        <w:rPr>
          <w:color w:val="000000" w:themeColor="text1"/>
        </w:rPr>
        <w:t xml:space="preserve">Penelitian ini dilaksanakan pada bulan </w:t>
      </w:r>
      <w:r w:rsidR="0090227A" w:rsidRPr="0090227A">
        <w:rPr>
          <w:lang w:val="en-US"/>
        </w:rPr>
        <w:t>Oktober</w:t>
      </w:r>
      <w:r w:rsidRPr="0090227A">
        <w:t xml:space="preserve"> 20</w:t>
      </w:r>
      <w:r w:rsidR="0090227A" w:rsidRPr="0090227A">
        <w:rPr>
          <w:lang w:val="en-US"/>
        </w:rPr>
        <w:t>20</w:t>
      </w:r>
      <w:r w:rsidRPr="0090227A">
        <w:t xml:space="preserve"> dan selesai pada </w:t>
      </w:r>
      <w:r w:rsidR="0090227A" w:rsidRPr="0090227A">
        <w:rPr>
          <w:lang w:val="en-US"/>
        </w:rPr>
        <w:t>Januari</w:t>
      </w:r>
      <w:r w:rsidR="0090227A" w:rsidRPr="0090227A">
        <w:t xml:space="preserve"> 20</w:t>
      </w:r>
      <w:r w:rsidR="0090227A" w:rsidRPr="0090227A">
        <w:rPr>
          <w:lang w:val="en-US"/>
        </w:rPr>
        <w:t>21</w:t>
      </w:r>
      <w:r w:rsidRPr="0090227A">
        <w:rPr>
          <w:color w:val="000000" w:themeColor="text1"/>
        </w:rPr>
        <w:t>, serta dilaksanakan di wilayah Hukum Daerah Khusus Ibukota Jakarta. Alasan dipilihnya wilayah Jakarta, karena jarak waktu antara peneliti dan responden relatif dekat, sehingga memudahkan peneliti dan responden dalam melakukan wawancara.</w:t>
      </w:r>
    </w:p>
    <w:p w:rsidR="0090227A" w:rsidRPr="0090227A" w:rsidRDefault="0090227A" w:rsidP="0026014F">
      <w:pPr>
        <w:pStyle w:val="BodyText"/>
        <w:spacing w:before="169" w:line="480" w:lineRule="auto"/>
        <w:ind w:right="3"/>
        <w:jc w:val="both"/>
        <w:rPr>
          <w:b/>
          <w:lang w:val="en-US"/>
        </w:rPr>
      </w:pPr>
    </w:p>
    <w:p w:rsidR="0026014F" w:rsidRPr="0090227A" w:rsidRDefault="0026014F" w:rsidP="0090227A">
      <w:pPr>
        <w:pStyle w:val="BodyText"/>
        <w:numPr>
          <w:ilvl w:val="0"/>
          <w:numId w:val="9"/>
        </w:numPr>
        <w:spacing w:before="169" w:line="480" w:lineRule="auto"/>
        <w:ind w:right="3"/>
        <w:jc w:val="both"/>
        <w:rPr>
          <w:b/>
        </w:rPr>
      </w:pPr>
      <w:r w:rsidRPr="0090227A">
        <w:rPr>
          <w:b/>
        </w:rPr>
        <w:lastRenderedPageBreak/>
        <w:t>TIM PENELITI</w:t>
      </w:r>
    </w:p>
    <w:p w:rsidR="0026014F" w:rsidRPr="0090227A" w:rsidRDefault="0026014F" w:rsidP="0026014F">
      <w:pPr>
        <w:spacing w:line="360" w:lineRule="auto"/>
        <w:jc w:val="both"/>
        <w:rPr>
          <w:rFonts w:ascii="Times New Roman" w:hAnsi="Times New Roman" w:cs="Times New Roman"/>
          <w:sz w:val="24"/>
        </w:rPr>
      </w:pPr>
      <w:r w:rsidRPr="0090227A">
        <w:rPr>
          <w:rFonts w:ascii="Times New Roman" w:hAnsi="Times New Roman" w:cs="Times New Roman"/>
          <w:sz w:val="24"/>
        </w:rPr>
        <w:t xml:space="preserve">Penelitian ini dilaksanakan dalam bentuk penelitian kelompok, dengan personil sebagai berikut: </w:t>
      </w:r>
    </w:p>
    <w:p w:rsidR="0026014F" w:rsidRPr="0090227A" w:rsidRDefault="0026014F" w:rsidP="0026014F">
      <w:pPr>
        <w:pStyle w:val="ListParagraph"/>
        <w:numPr>
          <w:ilvl w:val="0"/>
          <w:numId w:val="5"/>
        </w:numPr>
        <w:spacing w:after="0" w:line="360" w:lineRule="auto"/>
        <w:jc w:val="both"/>
        <w:rPr>
          <w:rFonts w:ascii="Times New Roman" w:hAnsi="Times New Roman" w:cs="Times New Roman"/>
          <w:sz w:val="24"/>
        </w:rPr>
      </w:pPr>
      <w:r w:rsidRPr="0090227A">
        <w:rPr>
          <w:rFonts w:ascii="Times New Roman" w:hAnsi="Times New Roman" w:cs="Times New Roman"/>
          <w:sz w:val="24"/>
        </w:rPr>
        <w:t>Ketua Peneliti:</w:t>
      </w:r>
    </w:p>
    <w:p w:rsidR="0026014F" w:rsidRPr="0090227A" w:rsidRDefault="0026014F" w:rsidP="0090227A">
      <w:pPr>
        <w:pStyle w:val="ListParagraph"/>
        <w:numPr>
          <w:ilvl w:val="0"/>
          <w:numId w:val="6"/>
        </w:numPr>
        <w:spacing w:before="90"/>
        <w:ind w:right="3"/>
        <w:rPr>
          <w:rFonts w:ascii="Times New Roman" w:hAnsi="Times New Roman" w:cs="Times New Roman"/>
          <w:sz w:val="24"/>
        </w:rPr>
      </w:pPr>
      <w:r w:rsidRPr="0090227A">
        <w:rPr>
          <w:rFonts w:ascii="Times New Roman" w:hAnsi="Times New Roman" w:cs="Times New Roman"/>
          <w:sz w:val="24"/>
        </w:rPr>
        <w:t>Nama Lengkap</w:t>
      </w:r>
      <w:r w:rsidRPr="0090227A">
        <w:rPr>
          <w:rFonts w:ascii="Times New Roman" w:hAnsi="Times New Roman" w:cs="Times New Roman"/>
          <w:sz w:val="24"/>
        </w:rPr>
        <w:tab/>
      </w:r>
      <w:r w:rsidRPr="0090227A">
        <w:rPr>
          <w:rFonts w:ascii="Times New Roman" w:hAnsi="Times New Roman" w:cs="Times New Roman"/>
          <w:sz w:val="24"/>
        </w:rPr>
        <w:tab/>
        <w:t xml:space="preserve">: </w:t>
      </w:r>
      <w:r w:rsidR="0090227A" w:rsidRPr="0090227A">
        <w:rPr>
          <w:rFonts w:ascii="Times New Roman" w:hAnsi="Times New Roman" w:cs="Times New Roman"/>
          <w:sz w:val="24"/>
          <w:szCs w:val="24"/>
        </w:rPr>
        <w:t>Rikki Pranadianta Sebayang</w:t>
      </w:r>
      <w:r w:rsidR="0090227A" w:rsidRPr="0090227A">
        <w:rPr>
          <w:rFonts w:ascii="Times New Roman" w:hAnsi="Times New Roman" w:cs="Times New Roman"/>
          <w:sz w:val="24"/>
        </w:rPr>
        <w:t xml:space="preserve"> </w:t>
      </w:r>
    </w:p>
    <w:p w:rsidR="0026014F" w:rsidRPr="0090227A" w:rsidRDefault="0026014F" w:rsidP="0026014F">
      <w:pPr>
        <w:pStyle w:val="ListParagraph"/>
        <w:numPr>
          <w:ilvl w:val="0"/>
          <w:numId w:val="6"/>
        </w:numPr>
        <w:spacing w:after="0" w:line="360" w:lineRule="auto"/>
        <w:jc w:val="both"/>
        <w:rPr>
          <w:rFonts w:ascii="Times New Roman" w:hAnsi="Times New Roman" w:cs="Times New Roman"/>
          <w:sz w:val="24"/>
        </w:rPr>
      </w:pPr>
      <w:r w:rsidRPr="0090227A">
        <w:rPr>
          <w:rFonts w:ascii="Times New Roman" w:hAnsi="Times New Roman" w:cs="Times New Roman"/>
          <w:sz w:val="24"/>
        </w:rPr>
        <w:t>Jenis Kelamin</w:t>
      </w:r>
      <w:r w:rsidRPr="0090227A">
        <w:rPr>
          <w:rFonts w:ascii="Times New Roman" w:hAnsi="Times New Roman" w:cs="Times New Roman"/>
          <w:sz w:val="24"/>
        </w:rPr>
        <w:tab/>
      </w:r>
      <w:r w:rsidRPr="0090227A">
        <w:rPr>
          <w:rFonts w:ascii="Times New Roman" w:hAnsi="Times New Roman" w:cs="Times New Roman"/>
          <w:sz w:val="24"/>
        </w:rPr>
        <w:tab/>
        <w:t xml:space="preserve">: </w:t>
      </w:r>
      <w:r w:rsidR="0090227A" w:rsidRPr="0090227A">
        <w:rPr>
          <w:rFonts w:ascii="Times New Roman" w:hAnsi="Times New Roman" w:cs="Times New Roman"/>
          <w:sz w:val="24"/>
          <w:lang w:val="en-US"/>
        </w:rPr>
        <w:t>Laki-Laki</w:t>
      </w:r>
      <w:r w:rsidRPr="0090227A">
        <w:rPr>
          <w:rFonts w:ascii="Times New Roman" w:hAnsi="Times New Roman" w:cs="Times New Roman"/>
          <w:sz w:val="24"/>
          <w:lang w:val="en-US"/>
        </w:rPr>
        <w:t xml:space="preserve"> </w:t>
      </w:r>
    </w:p>
    <w:p w:rsidR="0026014F" w:rsidRPr="0090227A" w:rsidRDefault="0026014F" w:rsidP="0026014F">
      <w:pPr>
        <w:pStyle w:val="ListParagraph"/>
        <w:numPr>
          <w:ilvl w:val="0"/>
          <w:numId w:val="6"/>
        </w:numPr>
        <w:spacing w:after="0" w:line="360" w:lineRule="auto"/>
        <w:jc w:val="both"/>
        <w:rPr>
          <w:rFonts w:ascii="Times New Roman" w:hAnsi="Times New Roman" w:cs="Times New Roman"/>
          <w:sz w:val="24"/>
        </w:rPr>
      </w:pPr>
      <w:r w:rsidRPr="0090227A">
        <w:rPr>
          <w:rFonts w:ascii="Times New Roman" w:hAnsi="Times New Roman" w:cs="Times New Roman"/>
          <w:sz w:val="24"/>
        </w:rPr>
        <w:t>NIM</w:t>
      </w:r>
      <w:r w:rsidRPr="0090227A">
        <w:rPr>
          <w:rFonts w:ascii="Times New Roman" w:hAnsi="Times New Roman" w:cs="Times New Roman"/>
          <w:sz w:val="24"/>
        </w:rPr>
        <w:tab/>
      </w:r>
      <w:r w:rsidRPr="0090227A">
        <w:rPr>
          <w:rFonts w:ascii="Times New Roman" w:hAnsi="Times New Roman" w:cs="Times New Roman"/>
          <w:sz w:val="24"/>
        </w:rPr>
        <w:tab/>
      </w:r>
      <w:r w:rsidRPr="0090227A">
        <w:rPr>
          <w:rFonts w:ascii="Times New Roman" w:hAnsi="Times New Roman" w:cs="Times New Roman"/>
          <w:sz w:val="24"/>
        </w:rPr>
        <w:tab/>
        <w:t xml:space="preserve">: </w:t>
      </w:r>
      <w:r w:rsidR="0090227A" w:rsidRPr="0090227A">
        <w:rPr>
          <w:rFonts w:ascii="Times New Roman" w:hAnsi="Times New Roman" w:cs="Times New Roman"/>
          <w:sz w:val="24"/>
          <w:szCs w:val="24"/>
        </w:rPr>
        <w:t>1740050192</w:t>
      </w:r>
    </w:p>
    <w:p w:rsidR="0026014F" w:rsidRPr="0090227A" w:rsidRDefault="0026014F" w:rsidP="0026014F">
      <w:pPr>
        <w:pStyle w:val="ListParagraph"/>
        <w:numPr>
          <w:ilvl w:val="0"/>
          <w:numId w:val="6"/>
        </w:numPr>
        <w:spacing w:after="0" w:line="360" w:lineRule="auto"/>
        <w:jc w:val="both"/>
        <w:rPr>
          <w:rFonts w:ascii="Times New Roman" w:hAnsi="Times New Roman" w:cs="Times New Roman"/>
          <w:sz w:val="24"/>
        </w:rPr>
      </w:pPr>
      <w:r w:rsidRPr="0090227A">
        <w:rPr>
          <w:rFonts w:ascii="Times New Roman" w:hAnsi="Times New Roman" w:cs="Times New Roman"/>
          <w:sz w:val="24"/>
        </w:rPr>
        <w:t>Disiplin Ilmu</w:t>
      </w:r>
      <w:r w:rsidRPr="0090227A">
        <w:rPr>
          <w:rFonts w:ascii="Times New Roman" w:hAnsi="Times New Roman" w:cs="Times New Roman"/>
          <w:sz w:val="24"/>
        </w:rPr>
        <w:tab/>
      </w:r>
      <w:r w:rsidRPr="0090227A">
        <w:rPr>
          <w:rFonts w:ascii="Times New Roman" w:hAnsi="Times New Roman" w:cs="Times New Roman"/>
          <w:sz w:val="24"/>
        </w:rPr>
        <w:tab/>
        <w:t>: Ilmu Hukum</w:t>
      </w:r>
    </w:p>
    <w:p w:rsidR="0026014F" w:rsidRPr="0090227A" w:rsidRDefault="0026014F" w:rsidP="0026014F">
      <w:pPr>
        <w:pStyle w:val="ListParagraph"/>
        <w:numPr>
          <w:ilvl w:val="0"/>
          <w:numId w:val="6"/>
        </w:numPr>
        <w:spacing w:after="0" w:line="360" w:lineRule="auto"/>
        <w:jc w:val="both"/>
        <w:rPr>
          <w:rFonts w:ascii="Times New Roman" w:hAnsi="Times New Roman" w:cs="Times New Roman"/>
          <w:sz w:val="24"/>
        </w:rPr>
      </w:pPr>
      <w:r w:rsidRPr="0090227A">
        <w:rPr>
          <w:rFonts w:ascii="Times New Roman" w:hAnsi="Times New Roman" w:cs="Times New Roman"/>
          <w:sz w:val="24"/>
        </w:rPr>
        <w:t>Jabatan</w:t>
      </w:r>
      <w:r w:rsidRPr="0090227A">
        <w:rPr>
          <w:rFonts w:ascii="Times New Roman" w:hAnsi="Times New Roman" w:cs="Times New Roman"/>
          <w:sz w:val="24"/>
        </w:rPr>
        <w:tab/>
      </w:r>
      <w:r w:rsidRPr="0090227A">
        <w:rPr>
          <w:rFonts w:ascii="Times New Roman" w:hAnsi="Times New Roman" w:cs="Times New Roman"/>
          <w:sz w:val="24"/>
        </w:rPr>
        <w:tab/>
      </w:r>
      <w:r w:rsidRPr="0090227A">
        <w:rPr>
          <w:rFonts w:ascii="Times New Roman" w:hAnsi="Times New Roman" w:cs="Times New Roman"/>
          <w:sz w:val="24"/>
        </w:rPr>
        <w:tab/>
        <w:t>: Mahasiswa</w:t>
      </w:r>
    </w:p>
    <w:p w:rsidR="0026014F" w:rsidRPr="0090227A" w:rsidRDefault="0026014F" w:rsidP="0026014F">
      <w:pPr>
        <w:pStyle w:val="ListParagraph"/>
        <w:numPr>
          <w:ilvl w:val="0"/>
          <w:numId w:val="6"/>
        </w:numPr>
        <w:spacing w:after="0" w:line="360" w:lineRule="auto"/>
        <w:jc w:val="both"/>
        <w:rPr>
          <w:rFonts w:ascii="Times New Roman" w:hAnsi="Times New Roman" w:cs="Times New Roman"/>
          <w:sz w:val="24"/>
        </w:rPr>
      </w:pPr>
      <w:r w:rsidRPr="0090227A">
        <w:rPr>
          <w:rFonts w:ascii="Times New Roman" w:hAnsi="Times New Roman" w:cs="Times New Roman"/>
          <w:sz w:val="24"/>
        </w:rPr>
        <w:t>Fakultas/Prodi</w:t>
      </w:r>
      <w:r w:rsidRPr="0090227A">
        <w:rPr>
          <w:rFonts w:ascii="Times New Roman" w:hAnsi="Times New Roman" w:cs="Times New Roman"/>
          <w:sz w:val="24"/>
        </w:rPr>
        <w:tab/>
      </w:r>
      <w:r w:rsidRPr="0090227A">
        <w:rPr>
          <w:rFonts w:ascii="Times New Roman" w:hAnsi="Times New Roman" w:cs="Times New Roman"/>
          <w:sz w:val="24"/>
        </w:rPr>
        <w:tab/>
        <w:t>: Hukum/Ilmu Hukum</w:t>
      </w:r>
    </w:p>
    <w:p w:rsidR="0026014F" w:rsidRPr="0090227A" w:rsidRDefault="0026014F" w:rsidP="0026014F">
      <w:pPr>
        <w:pStyle w:val="ListParagraph"/>
        <w:numPr>
          <w:ilvl w:val="0"/>
          <w:numId w:val="5"/>
        </w:numPr>
        <w:spacing w:after="0" w:line="360" w:lineRule="auto"/>
        <w:jc w:val="both"/>
        <w:rPr>
          <w:rFonts w:ascii="Times New Roman" w:hAnsi="Times New Roman" w:cs="Times New Roman"/>
          <w:sz w:val="24"/>
        </w:rPr>
      </w:pPr>
      <w:r w:rsidRPr="0090227A">
        <w:rPr>
          <w:rFonts w:ascii="Times New Roman" w:hAnsi="Times New Roman" w:cs="Times New Roman"/>
          <w:sz w:val="24"/>
        </w:rPr>
        <w:t>Anggota Peneliti:</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Nama Lengkap</w:t>
      </w:r>
      <w:r w:rsidRPr="0090227A">
        <w:rPr>
          <w:rFonts w:ascii="Times New Roman" w:hAnsi="Times New Roman" w:cs="Times New Roman"/>
          <w:sz w:val="24"/>
        </w:rPr>
        <w:tab/>
      </w:r>
      <w:r w:rsidRPr="0090227A">
        <w:rPr>
          <w:rFonts w:ascii="Times New Roman" w:hAnsi="Times New Roman" w:cs="Times New Roman"/>
          <w:sz w:val="24"/>
        </w:rPr>
        <w:tab/>
      </w:r>
      <w:r w:rsidRPr="0090227A">
        <w:rPr>
          <w:rFonts w:ascii="Times New Roman" w:hAnsi="Times New Roman" w:cs="Times New Roman"/>
          <w:sz w:val="24"/>
          <w:lang w:val="en-US"/>
        </w:rPr>
        <w:t xml:space="preserve">: </w:t>
      </w:r>
      <w:r w:rsidRPr="0090227A">
        <w:rPr>
          <w:rFonts w:ascii="Times New Roman" w:hAnsi="Times New Roman" w:cs="Times New Roman"/>
          <w:bCs/>
          <w:color w:val="000000"/>
          <w:sz w:val="24"/>
          <w:szCs w:val="24"/>
        </w:rPr>
        <w:t>Anthon Nainggolan</w:t>
      </w:r>
      <w:r w:rsidRPr="0090227A">
        <w:rPr>
          <w:rFonts w:ascii="Times New Roman" w:hAnsi="Times New Roman" w:cs="Times New Roman"/>
          <w:bCs/>
          <w:sz w:val="24"/>
        </w:rPr>
        <w:t>, S.H., M.H.</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Jenis Kelamin</w:t>
      </w:r>
      <w:r w:rsidRPr="0090227A">
        <w:rPr>
          <w:rFonts w:ascii="Times New Roman" w:hAnsi="Times New Roman" w:cs="Times New Roman"/>
          <w:sz w:val="24"/>
        </w:rPr>
        <w:tab/>
      </w:r>
      <w:r w:rsidRPr="0090227A">
        <w:rPr>
          <w:rFonts w:ascii="Times New Roman" w:hAnsi="Times New Roman" w:cs="Times New Roman"/>
          <w:sz w:val="24"/>
        </w:rPr>
        <w:tab/>
        <w:t>: Laki-Laki</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NIDN</w:t>
      </w:r>
      <w:r w:rsidRPr="0090227A">
        <w:rPr>
          <w:rFonts w:ascii="Times New Roman" w:hAnsi="Times New Roman" w:cs="Times New Roman"/>
          <w:sz w:val="24"/>
        </w:rPr>
        <w:tab/>
      </w:r>
      <w:r w:rsidRPr="0090227A">
        <w:rPr>
          <w:rFonts w:ascii="Times New Roman" w:hAnsi="Times New Roman" w:cs="Times New Roman"/>
          <w:sz w:val="24"/>
        </w:rPr>
        <w:tab/>
      </w:r>
      <w:r w:rsidRPr="0090227A">
        <w:rPr>
          <w:rFonts w:ascii="Times New Roman" w:hAnsi="Times New Roman" w:cs="Times New Roman"/>
          <w:sz w:val="24"/>
        </w:rPr>
        <w:tab/>
        <w:t>: 03</w:t>
      </w:r>
      <w:r w:rsidRPr="0090227A">
        <w:rPr>
          <w:rFonts w:ascii="Times New Roman" w:hAnsi="Times New Roman" w:cs="Times New Roman"/>
          <w:sz w:val="24"/>
          <w:lang w:val="en-US"/>
        </w:rPr>
        <w:t>17095703</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Disiplin Ilmu</w:t>
      </w:r>
      <w:r w:rsidRPr="0090227A">
        <w:rPr>
          <w:rFonts w:ascii="Times New Roman" w:hAnsi="Times New Roman" w:cs="Times New Roman"/>
          <w:sz w:val="24"/>
        </w:rPr>
        <w:tab/>
      </w:r>
      <w:r w:rsidRPr="0090227A">
        <w:rPr>
          <w:rFonts w:ascii="Times New Roman" w:hAnsi="Times New Roman" w:cs="Times New Roman"/>
          <w:sz w:val="24"/>
        </w:rPr>
        <w:tab/>
        <w:t>: Ilmu Hukum</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Jabatan/Struktural</w:t>
      </w:r>
      <w:r w:rsidRPr="0090227A">
        <w:rPr>
          <w:rFonts w:ascii="Times New Roman" w:hAnsi="Times New Roman" w:cs="Times New Roman"/>
          <w:sz w:val="24"/>
        </w:rPr>
        <w:tab/>
        <w:t xml:space="preserve">: Lektor/Kepala </w:t>
      </w:r>
      <w:r w:rsidRPr="0090227A">
        <w:rPr>
          <w:rFonts w:ascii="Times New Roman" w:hAnsi="Times New Roman" w:cs="Times New Roman"/>
          <w:sz w:val="24"/>
          <w:lang w:val="en-US"/>
        </w:rPr>
        <w:t>Pusat Bantuan Hukum</w:t>
      </w:r>
    </w:p>
    <w:p w:rsidR="0026014F" w:rsidRPr="0090227A" w:rsidRDefault="0026014F" w:rsidP="0026014F">
      <w:pPr>
        <w:pStyle w:val="ListParagraph"/>
        <w:numPr>
          <w:ilvl w:val="0"/>
          <w:numId w:val="7"/>
        </w:numPr>
        <w:spacing w:after="0" w:line="360" w:lineRule="auto"/>
        <w:jc w:val="both"/>
        <w:rPr>
          <w:rFonts w:ascii="Times New Roman" w:hAnsi="Times New Roman" w:cs="Times New Roman"/>
          <w:sz w:val="24"/>
        </w:rPr>
      </w:pPr>
      <w:r w:rsidRPr="0090227A">
        <w:rPr>
          <w:rFonts w:ascii="Times New Roman" w:hAnsi="Times New Roman" w:cs="Times New Roman"/>
          <w:sz w:val="24"/>
        </w:rPr>
        <w:t>Fakultas/Prodi</w:t>
      </w:r>
      <w:r w:rsidRPr="0090227A">
        <w:rPr>
          <w:rFonts w:ascii="Times New Roman" w:hAnsi="Times New Roman" w:cs="Times New Roman"/>
          <w:sz w:val="24"/>
        </w:rPr>
        <w:tab/>
      </w:r>
      <w:r w:rsidRPr="0090227A">
        <w:rPr>
          <w:rFonts w:ascii="Times New Roman" w:hAnsi="Times New Roman" w:cs="Times New Roman"/>
          <w:sz w:val="24"/>
        </w:rPr>
        <w:tab/>
        <w:t>: Hukum/Ilmu Hukum</w:t>
      </w:r>
    </w:p>
    <w:p w:rsidR="0026014F" w:rsidRPr="0090227A" w:rsidRDefault="0026014F" w:rsidP="0026014F">
      <w:pPr>
        <w:spacing w:line="360" w:lineRule="auto"/>
        <w:ind w:left="810"/>
        <w:jc w:val="both"/>
        <w:rPr>
          <w:rFonts w:ascii="Times New Roman" w:hAnsi="Times New Roman" w:cs="Times New Roman"/>
          <w:sz w:val="24"/>
        </w:rPr>
      </w:pPr>
    </w:p>
    <w:p w:rsidR="0026014F" w:rsidRPr="0090227A" w:rsidRDefault="0026014F" w:rsidP="0090227A">
      <w:pPr>
        <w:pStyle w:val="BodyText"/>
        <w:numPr>
          <w:ilvl w:val="0"/>
          <w:numId w:val="9"/>
        </w:numPr>
        <w:spacing w:before="169" w:line="480" w:lineRule="auto"/>
        <w:ind w:right="3"/>
        <w:jc w:val="both"/>
        <w:rPr>
          <w:b/>
        </w:rPr>
      </w:pPr>
      <w:r w:rsidRPr="0090227A">
        <w:rPr>
          <w:b/>
        </w:rPr>
        <w:t>SUMBER DANA</w:t>
      </w:r>
    </w:p>
    <w:p w:rsidR="0026014F" w:rsidRPr="0090227A" w:rsidRDefault="0026014F" w:rsidP="0026014F">
      <w:pPr>
        <w:pStyle w:val="BodyText"/>
        <w:spacing w:before="169" w:line="480" w:lineRule="auto"/>
        <w:ind w:right="3" w:firstLine="576"/>
        <w:jc w:val="both"/>
        <w:rPr>
          <w:lang w:val="en-US"/>
        </w:rPr>
      </w:pPr>
      <w:r w:rsidRPr="0090227A">
        <w:t>Adapun sumber daya penelitian berasal dari Universitas Kristen Indonesia, sedangkan biaya penelitian ini sebesar Rp 25.000.000,-, dengan perincian sebagai berikut</w:t>
      </w:r>
      <w:r w:rsidRPr="0090227A">
        <w:rPr>
          <w:lang w:val="en-US"/>
        </w:rPr>
        <w:t xml:space="preserve">: </w:t>
      </w:r>
    </w:p>
    <w:p w:rsidR="0026014F" w:rsidRPr="0090227A" w:rsidRDefault="0026014F" w:rsidP="0026014F">
      <w:pPr>
        <w:pStyle w:val="BodyText"/>
        <w:numPr>
          <w:ilvl w:val="0"/>
          <w:numId w:val="8"/>
        </w:numPr>
        <w:spacing w:before="169"/>
        <w:ind w:right="3"/>
        <w:jc w:val="both"/>
        <w:rPr>
          <w:lang w:val="en-US"/>
        </w:rPr>
      </w:pPr>
      <w:r w:rsidRPr="0090227A">
        <w:rPr>
          <w:lang w:val="en-US"/>
        </w:rPr>
        <w:t>Personalia</w:t>
      </w:r>
    </w:p>
    <w:p w:rsidR="0026014F" w:rsidRPr="0090227A" w:rsidRDefault="0026014F" w:rsidP="0026014F">
      <w:pPr>
        <w:pStyle w:val="BodyText"/>
        <w:spacing w:before="169"/>
        <w:ind w:left="1296" w:right="3"/>
        <w:jc w:val="both"/>
        <w:rPr>
          <w:lang w:val="en-US"/>
        </w:rPr>
      </w:pPr>
      <w:r w:rsidRPr="0090227A">
        <w:rPr>
          <w:lang w:val="en-US"/>
        </w:rPr>
        <w:t>Honorarium</w:t>
      </w:r>
      <w:r w:rsidRPr="0090227A">
        <w:rPr>
          <w:lang w:val="en-US"/>
        </w:rPr>
        <w:tab/>
      </w:r>
      <w:r w:rsidRPr="0090227A">
        <w:rPr>
          <w:lang w:val="en-US"/>
        </w:rPr>
        <w:tab/>
      </w:r>
      <w:r w:rsidRPr="0090227A">
        <w:rPr>
          <w:lang w:val="en-US"/>
        </w:rPr>
        <w:tab/>
      </w:r>
      <w:r w:rsidRPr="0090227A">
        <w:rPr>
          <w:lang w:val="en-US"/>
        </w:rPr>
        <w:tab/>
      </w:r>
      <w:r w:rsidRPr="0090227A">
        <w:rPr>
          <w:lang w:val="en-US"/>
        </w:rPr>
        <w:tab/>
        <w:t>: Rp 7.500.000.-</w:t>
      </w:r>
    </w:p>
    <w:p w:rsidR="0026014F" w:rsidRPr="0090227A" w:rsidRDefault="0026014F" w:rsidP="0026014F">
      <w:pPr>
        <w:pStyle w:val="BodyText"/>
        <w:numPr>
          <w:ilvl w:val="0"/>
          <w:numId w:val="8"/>
        </w:numPr>
        <w:spacing w:before="169"/>
        <w:ind w:right="3"/>
        <w:jc w:val="both"/>
        <w:rPr>
          <w:lang w:val="en-US"/>
        </w:rPr>
      </w:pPr>
      <w:r w:rsidRPr="0090227A">
        <w:rPr>
          <w:lang w:val="en-US"/>
        </w:rPr>
        <w:t>Peralatan</w:t>
      </w:r>
    </w:p>
    <w:p w:rsidR="0026014F" w:rsidRPr="0090227A" w:rsidRDefault="0026014F" w:rsidP="0026014F">
      <w:pPr>
        <w:pStyle w:val="BodyText"/>
        <w:spacing w:before="169"/>
        <w:ind w:left="1296" w:right="3"/>
        <w:jc w:val="both"/>
        <w:rPr>
          <w:lang w:val="en-US"/>
        </w:rPr>
      </w:pPr>
      <w:r w:rsidRPr="0090227A">
        <w:rPr>
          <w:lang w:val="en-US"/>
        </w:rPr>
        <w:t>Penjilidan, dll</w:t>
      </w:r>
      <w:r w:rsidRPr="0090227A">
        <w:rPr>
          <w:lang w:val="en-US"/>
        </w:rPr>
        <w:tab/>
      </w:r>
      <w:r w:rsidRPr="0090227A">
        <w:rPr>
          <w:lang w:val="en-US"/>
        </w:rPr>
        <w:tab/>
      </w:r>
      <w:r w:rsidRPr="0090227A">
        <w:rPr>
          <w:lang w:val="en-US"/>
        </w:rPr>
        <w:tab/>
      </w:r>
      <w:r w:rsidRPr="0090227A">
        <w:rPr>
          <w:lang w:val="en-US"/>
        </w:rPr>
        <w:tab/>
      </w:r>
      <w:r w:rsidRPr="0090227A">
        <w:rPr>
          <w:lang w:val="en-US"/>
        </w:rPr>
        <w:tab/>
        <w:t>: Rp 5.000.000.-</w:t>
      </w:r>
    </w:p>
    <w:p w:rsidR="0026014F" w:rsidRPr="0090227A" w:rsidRDefault="0026014F" w:rsidP="0026014F">
      <w:pPr>
        <w:pStyle w:val="BodyText"/>
        <w:numPr>
          <w:ilvl w:val="0"/>
          <w:numId w:val="8"/>
        </w:numPr>
        <w:spacing w:before="169"/>
        <w:ind w:right="3"/>
        <w:jc w:val="both"/>
        <w:rPr>
          <w:lang w:val="en-US"/>
        </w:rPr>
      </w:pPr>
      <w:r w:rsidRPr="0090227A">
        <w:rPr>
          <w:lang w:val="en-US"/>
        </w:rPr>
        <w:t>Perjalanan</w:t>
      </w:r>
    </w:p>
    <w:p w:rsidR="0026014F" w:rsidRPr="0090227A" w:rsidRDefault="0026014F" w:rsidP="0026014F">
      <w:pPr>
        <w:pStyle w:val="BodyText"/>
        <w:spacing w:before="169"/>
        <w:ind w:left="1296" w:right="3"/>
        <w:jc w:val="both"/>
        <w:rPr>
          <w:lang w:val="en-US"/>
        </w:rPr>
      </w:pPr>
      <w:r w:rsidRPr="0090227A">
        <w:rPr>
          <w:lang w:val="en-US"/>
        </w:rPr>
        <w:t>Transportasi dan Perjalanan</w:t>
      </w:r>
      <w:r w:rsidRPr="0090227A">
        <w:rPr>
          <w:lang w:val="en-US"/>
        </w:rPr>
        <w:tab/>
      </w:r>
      <w:r w:rsidRPr="0090227A">
        <w:rPr>
          <w:lang w:val="en-US"/>
        </w:rPr>
        <w:tab/>
      </w:r>
      <w:r w:rsidRPr="0090227A">
        <w:rPr>
          <w:lang w:val="en-US"/>
        </w:rPr>
        <w:tab/>
        <w:t>: Rp 3.750.000.-</w:t>
      </w:r>
    </w:p>
    <w:p w:rsidR="0026014F" w:rsidRPr="0090227A" w:rsidRDefault="0026014F" w:rsidP="0026014F">
      <w:pPr>
        <w:pStyle w:val="BodyText"/>
        <w:numPr>
          <w:ilvl w:val="0"/>
          <w:numId w:val="8"/>
        </w:numPr>
        <w:spacing w:before="169"/>
        <w:ind w:right="3"/>
        <w:jc w:val="both"/>
        <w:rPr>
          <w:lang w:val="en-US"/>
        </w:rPr>
      </w:pPr>
      <w:r w:rsidRPr="0090227A">
        <w:rPr>
          <w:lang w:val="en-US"/>
        </w:rPr>
        <w:t>Pustaka</w:t>
      </w:r>
    </w:p>
    <w:p w:rsidR="0026014F" w:rsidRPr="0090227A" w:rsidRDefault="0026014F" w:rsidP="0026014F">
      <w:pPr>
        <w:pStyle w:val="BodyText"/>
        <w:spacing w:before="169"/>
        <w:ind w:left="1296" w:right="3"/>
        <w:jc w:val="both"/>
        <w:rPr>
          <w:lang w:val="en-US"/>
        </w:rPr>
      </w:pPr>
      <w:r w:rsidRPr="0090227A">
        <w:rPr>
          <w:lang w:val="en-US"/>
        </w:rPr>
        <w:t>Buku dan Jurnal</w:t>
      </w:r>
      <w:r w:rsidRPr="0090227A">
        <w:rPr>
          <w:lang w:val="en-US"/>
        </w:rPr>
        <w:tab/>
      </w:r>
      <w:r w:rsidRPr="0090227A">
        <w:rPr>
          <w:lang w:val="en-US"/>
        </w:rPr>
        <w:tab/>
      </w:r>
      <w:r w:rsidRPr="0090227A">
        <w:rPr>
          <w:lang w:val="en-US"/>
        </w:rPr>
        <w:tab/>
      </w:r>
      <w:r w:rsidRPr="0090227A">
        <w:rPr>
          <w:lang w:val="en-US"/>
        </w:rPr>
        <w:tab/>
      </w:r>
      <w:r w:rsidRPr="0090227A">
        <w:rPr>
          <w:lang w:val="en-US"/>
        </w:rPr>
        <w:tab/>
        <w:t>: Rp    750.000.-</w:t>
      </w:r>
    </w:p>
    <w:p w:rsidR="0026014F" w:rsidRPr="0090227A" w:rsidRDefault="0026014F" w:rsidP="0026014F">
      <w:pPr>
        <w:pStyle w:val="BodyText"/>
        <w:numPr>
          <w:ilvl w:val="0"/>
          <w:numId w:val="8"/>
        </w:numPr>
        <w:spacing w:before="169"/>
        <w:ind w:right="3"/>
        <w:jc w:val="both"/>
        <w:rPr>
          <w:lang w:val="en-US"/>
        </w:rPr>
      </w:pPr>
      <w:r w:rsidRPr="0090227A">
        <w:rPr>
          <w:lang w:val="en-US"/>
        </w:rPr>
        <w:lastRenderedPageBreak/>
        <w:t>Barang-barang Habis Pakai</w:t>
      </w:r>
    </w:p>
    <w:p w:rsidR="0026014F" w:rsidRPr="0090227A" w:rsidRDefault="0026014F" w:rsidP="0026014F">
      <w:pPr>
        <w:pStyle w:val="BodyText"/>
        <w:spacing w:before="169"/>
        <w:ind w:left="1296" w:right="3"/>
        <w:jc w:val="both"/>
        <w:rPr>
          <w:lang w:val="en-US"/>
        </w:rPr>
      </w:pPr>
      <w:r w:rsidRPr="0090227A">
        <w:rPr>
          <w:lang w:val="en-US"/>
        </w:rPr>
        <w:t>Fotokopi</w:t>
      </w:r>
      <w:r w:rsidRPr="0090227A">
        <w:rPr>
          <w:lang w:val="en-US"/>
        </w:rPr>
        <w:tab/>
      </w:r>
      <w:r w:rsidRPr="0090227A">
        <w:rPr>
          <w:lang w:val="en-US"/>
        </w:rPr>
        <w:tab/>
      </w:r>
      <w:r w:rsidRPr="0090227A">
        <w:rPr>
          <w:lang w:val="en-US"/>
        </w:rPr>
        <w:tab/>
      </w:r>
      <w:r w:rsidRPr="0090227A">
        <w:rPr>
          <w:lang w:val="en-US"/>
        </w:rPr>
        <w:tab/>
      </w:r>
      <w:r w:rsidRPr="0090227A">
        <w:rPr>
          <w:lang w:val="en-US"/>
        </w:rPr>
        <w:tab/>
        <w:t>: Rp 3.500.000.-</w:t>
      </w:r>
    </w:p>
    <w:p w:rsidR="0026014F" w:rsidRPr="0090227A" w:rsidRDefault="0026014F" w:rsidP="0026014F">
      <w:pPr>
        <w:pStyle w:val="BodyText"/>
        <w:numPr>
          <w:ilvl w:val="0"/>
          <w:numId w:val="8"/>
        </w:numPr>
        <w:spacing w:before="169"/>
        <w:ind w:right="3"/>
        <w:jc w:val="both"/>
        <w:rPr>
          <w:lang w:val="en-US"/>
        </w:rPr>
      </w:pPr>
      <w:r w:rsidRPr="0090227A">
        <w:rPr>
          <w:lang w:val="en-US"/>
        </w:rPr>
        <w:t>Komunikasi</w:t>
      </w:r>
    </w:p>
    <w:p w:rsidR="0026014F" w:rsidRPr="0090227A" w:rsidRDefault="0026014F" w:rsidP="0026014F">
      <w:pPr>
        <w:pStyle w:val="BodyText"/>
        <w:spacing w:before="169"/>
        <w:ind w:left="1296" w:right="3"/>
        <w:jc w:val="both"/>
        <w:rPr>
          <w:lang w:val="en-US"/>
        </w:rPr>
      </w:pPr>
      <w:r w:rsidRPr="0090227A">
        <w:rPr>
          <w:lang w:val="en-US"/>
        </w:rPr>
        <w:t>Telepon, dll</w:t>
      </w:r>
      <w:r w:rsidRPr="0090227A">
        <w:rPr>
          <w:lang w:val="en-US"/>
        </w:rPr>
        <w:tab/>
      </w:r>
      <w:r w:rsidRPr="0090227A">
        <w:rPr>
          <w:lang w:val="en-US"/>
        </w:rPr>
        <w:tab/>
      </w:r>
      <w:r w:rsidRPr="0090227A">
        <w:rPr>
          <w:lang w:val="en-US"/>
        </w:rPr>
        <w:tab/>
      </w:r>
      <w:r w:rsidRPr="0090227A">
        <w:rPr>
          <w:lang w:val="en-US"/>
        </w:rPr>
        <w:tab/>
      </w:r>
      <w:r w:rsidRPr="0090227A">
        <w:rPr>
          <w:lang w:val="en-US"/>
        </w:rPr>
        <w:tab/>
        <w:t>: Rp    750.000.-</w:t>
      </w:r>
    </w:p>
    <w:p w:rsidR="0026014F" w:rsidRPr="0090227A" w:rsidRDefault="0026014F" w:rsidP="0026014F">
      <w:pPr>
        <w:pStyle w:val="BodyText"/>
        <w:numPr>
          <w:ilvl w:val="0"/>
          <w:numId w:val="8"/>
        </w:numPr>
        <w:spacing w:before="169"/>
        <w:ind w:right="3"/>
        <w:jc w:val="both"/>
        <w:rPr>
          <w:lang w:val="en-US"/>
        </w:rPr>
      </w:pPr>
      <w:r w:rsidRPr="0090227A">
        <w:rPr>
          <w:lang w:val="en-US"/>
        </w:rPr>
        <w:t>Macam-macam</w:t>
      </w:r>
    </w:p>
    <w:p w:rsidR="0026014F" w:rsidRPr="0090227A" w:rsidRDefault="0026014F" w:rsidP="0026014F">
      <w:pPr>
        <w:pStyle w:val="BodyText"/>
        <w:spacing w:before="169"/>
        <w:ind w:left="1296" w:right="3"/>
        <w:jc w:val="both"/>
        <w:rPr>
          <w:lang w:val="en-US"/>
        </w:rPr>
      </w:pPr>
      <w:r w:rsidRPr="0090227A">
        <w:rPr>
          <w:lang w:val="en-US"/>
        </w:rPr>
        <w:t>Lain-lain</w:t>
      </w:r>
      <w:r w:rsidRPr="0090227A">
        <w:rPr>
          <w:lang w:val="en-US"/>
        </w:rPr>
        <w:tab/>
      </w:r>
      <w:r w:rsidRPr="0090227A">
        <w:rPr>
          <w:lang w:val="en-US"/>
        </w:rPr>
        <w:tab/>
      </w:r>
      <w:r w:rsidRPr="0090227A">
        <w:rPr>
          <w:lang w:val="en-US"/>
        </w:rPr>
        <w:tab/>
      </w:r>
      <w:r w:rsidRPr="0090227A">
        <w:rPr>
          <w:lang w:val="en-US"/>
        </w:rPr>
        <w:tab/>
      </w:r>
      <w:r w:rsidRPr="0090227A">
        <w:rPr>
          <w:lang w:val="en-US"/>
        </w:rPr>
        <w:tab/>
        <w:t>: Rp 1.250.000.-</w:t>
      </w:r>
    </w:p>
    <w:p w:rsidR="0026014F" w:rsidRPr="0090227A" w:rsidRDefault="0026014F" w:rsidP="0026014F">
      <w:pPr>
        <w:pStyle w:val="BodyText"/>
        <w:numPr>
          <w:ilvl w:val="0"/>
          <w:numId w:val="8"/>
        </w:numPr>
        <w:spacing w:before="169"/>
        <w:ind w:right="3"/>
        <w:jc w:val="both"/>
      </w:pPr>
      <w:r w:rsidRPr="0090227A">
        <w:rPr>
          <w:lang w:val="en-US"/>
        </w:rPr>
        <w:t>Workshop, Seminar</w:t>
      </w:r>
      <w:r w:rsidRPr="0090227A">
        <w:rPr>
          <w:lang w:val="en-US"/>
        </w:rPr>
        <w:tab/>
      </w:r>
      <w:r w:rsidRPr="0090227A">
        <w:rPr>
          <w:lang w:val="en-US"/>
        </w:rPr>
        <w:tab/>
      </w:r>
      <w:r w:rsidRPr="0090227A">
        <w:rPr>
          <w:lang w:val="en-US"/>
        </w:rPr>
        <w:tab/>
      </w:r>
      <w:r w:rsidRPr="0090227A">
        <w:rPr>
          <w:lang w:val="en-US"/>
        </w:rPr>
        <w:tab/>
        <w:t>: Rp 2.500.000.-</w:t>
      </w:r>
    </w:p>
    <w:p w:rsidR="0090227A" w:rsidRDefault="0026014F" w:rsidP="0026014F">
      <w:pPr>
        <w:rPr>
          <w:rFonts w:ascii="Times New Roman" w:hAnsi="Times New Roman" w:cs="Times New Roman"/>
        </w:rPr>
      </w:pPr>
      <w:r w:rsidRPr="0090227A">
        <w:rPr>
          <w:rFonts w:ascii="Times New Roman" w:hAnsi="Times New Roman" w:cs="Times New Roman"/>
          <w:sz w:val="24"/>
          <w:szCs w:val="24"/>
          <w:vertAlign w:val="superscript"/>
        </w:rPr>
        <w:t xml:space="preserve">                                                                                                                                                                                </w:t>
      </w:r>
    </w:p>
    <w:p w:rsidR="0090227A" w:rsidRPr="0090227A" w:rsidRDefault="0090227A" w:rsidP="0090227A">
      <w:pPr>
        <w:rPr>
          <w:rFonts w:ascii="Times New Roman" w:hAnsi="Times New Roman" w:cs="Times New Roman"/>
          <w:sz w:val="24"/>
        </w:rPr>
      </w:pPr>
    </w:p>
    <w:p w:rsidR="00827AEF" w:rsidRPr="0090227A" w:rsidRDefault="0090227A" w:rsidP="0090227A">
      <w:pPr>
        <w:pStyle w:val="ListParagraph"/>
        <w:numPr>
          <w:ilvl w:val="0"/>
          <w:numId w:val="9"/>
        </w:numPr>
        <w:rPr>
          <w:rFonts w:ascii="Times New Roman" w:hAnsi="Times New Roman" w:cs="Times New Roman"/>
          <w:b/>
          <w:sz w:val="24"/>
        </w:rPr>
      </w:pPr>
      <w:r w:rsidRPr="0090227A">
        <w:rPr>
          <w:rFonts w:ascii="Times New Roman" w:hAnsi="Times New Roman" w:cs="Times New Roman"/>
          <w:b/>
          <w:sz w:val="24"/>
        </w:rPr>
        <w:t>DAFTAR PUSTAKA</w:t>
      </w:r>
    </w:p>
    <w:p w:rsidR="0090227A" w:rsidRDefault="0090227A" w:rsidP="0090227A">
      <w:pPr>
        <w:rPr>
          <w:rFonts w:ascii="Times New Roman" w:hAnsi="Times New Roman" w:cs="Times New Roman"/>
          <w:b/>
        </w:rPr>
      </w:pPr>
    </w:p>
    <w:p w:rsidR="0090227A" w:rsidRDefault="0090227A" w:rsidP="0090227A">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 Buku</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Abdul Halim Barkatullah dan Teguh Prasetyo, 2006, </w:t>
      </w:r>
      <w:r w:rsidRPr="00FB501D">
        <w:rPr>
          <w:rFonts w:ascii="Times New Roman" w:hAnsi="Times New Roman" w:cs="Times New Roman"/>
          <w:i/>
          <w:sz w:val="24"/>
          <w:szCs w:val="24"/>
        </w:rPr>
        <w:t>Bisnis E</w:t>
      </w:r>
      <w:r>
        <w:rPr>
          <w:rFonts w:ascii="Times New Roman" w:hAnsi="Times New Roman" w:cs="Times New Roman"/>
          <w:sz w:val="24"/>
          <w:szCs w:val="24"/>
        </w:rPr>
        <w:t>-</w:t>
      </w:r>
      <w:r w:rsidRPr="00FB501D">
        <w:rPr>
          <w:rFonts w:ascii="Times New Roman" w:hAnsi="Times New Roman" w:cs="Times New Roman"/>
          <w:i/>
          <w:sz w:val="24"/>
          <w:szCs w:val="24"/>
        </w:rPr>
        <w:t xml:space="preserve">Commerce Studi </w:t>
      </w:r>
      <w:proofErr w:type="gramStart"/>
      <w:r w:rsidRPr="00FB501D">
        <w:rPr>
          <w:rFonts w:ascii="Times New Roman" w:hAnsi="Times New Roman" w:cs="Times New Roman"/>
          <w:i/>
          <w:sz w:val="24"/>
          <w:szCs w:val="24"/>
        </w:rPr>
        <w:t xml:space="preserve">Sistem </w:t>
      </w:r>
      <w:r>
        <w:rPr>
          <w:rFonts w:ascii="Times New Roman" w:hAnsi="Times New Roman" w:cs="Times New Roman"/>
          <w:i/>
          <w:sz w:val="24"/>
          <w:szCs w:val="24"/>
        </w:rPr>
        <w:t xml:space="preserve"> </w:t>
      </w:r>
      <w:r w:rsidRPr="00FB501D">
        <w:rPr>
          <w:rFonts w:ascii="Times New Roman" w:hAnsi="Times New Roman" w:cs="Times New Roman"/>
          <w:i/>
          <w:sz w:val="24"/>
          <w:szCs w:val="24"/>
        </w:rPr>
        <w:t>Keamanan</w:t>
      </w:r>
      <w:proofErr w:type="gramEnd"/>
      <w:r w:rsidRPr="00FB501D">
        <w:rPr>
          <w:rFonts w:ascii="Times New Roman" w:hAnsi="Times New Roman" w:cs="Times New Roman"/>
          <w:i/>
          <w:sz w:val="24"/>
          <w:szCs w:val="24"/>
        </w:rPr>
        <w:t xml:space="preserve"> dan Hukum di Indonesia</w:t>
      </w:r>
      <w:r>
        <w:rPr>
          <w:rFonts w:ascii="Times New Roman" w:hAnsi="Times New Roman" w:cs="Times New Roman"/>
          <w:sz w:val="24"/>
          <w:szCs w:val="24"/>
        </w:rPr>
        <w:t>, Yogyakarta: Pustaka Pelajar, Cet. II.</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Achmad Ali, 2010, </w:t>
      </w:r>
      <w:r w:rsidRPr="009D3C85">
        <w:rPr>
          <w:rFonts w:ascii="Times New Roman" w:hAnsi="Times New Roman" w:cs="Times New Roman"/>
          <w:i/>
          <w:sz w:val="24"/>
          <w:szCs w:val="24"/>
        </w:rPr>
        <w:t xml:space="preserve">Menguak Teori Hukum </w:t>
      </w:r>
      <w:r>
        <w:rPr>
          <w:rFonts w:ascii="Times New Roman" w:hAnsi="Times New Roman" w:cs="Times New Roman"/>
          <w:sz w:val="24"/>
          <w:szCs w:val="24"/>
        </w:rPr>
        <w:t>(</w:t>
      </w:r>
      <w:r w:rsidRPr="009D3C85">
        <w:rPr>
          <w:rFonts w:ascii="Times New Roman" w:hAnsi="Times New Roman" w:cs="Times New Roman"/>
          <w:i/>
          <w:sz w:val="24"/>
          <w:szCs w:val="24"/>
        </w:rPr>
        <w:t>Legal Theory</w:t>
      </w:r>
      <w:r>
        <w:rPr>
          <w:rFonts w:ascii="Times New Roman" w:hAnsi="Times New Roman" w:cs="Times New Roman"/>
          <w:sz w:val="24"/>
          <w:szCs w:val="24"/>
        </w:rPr>
        <w:t xml:space="preserve">) dan </w:t>
      </w:r>
      <w:r w:rsidRPr="009D3C85">
        <w:rPr>
          <w:rFonts w:ascii="Times New Roman" w:hAnsi="Times New Roman" w:cs="Times New Roman"/>
          <w:i/>
          <w:sz w:val="24"/>
          <w:szCs w:val="24"/>
        </w:rPr>
        <w:t>Teori Peradilan (</w:t>
      </w:r>
      <w:r w:rsidRPr="009D3C85">
        <w:rPr>
          <w:rFonts w:ascii="Times New Roman" w:hAnsi="Times New Roman" w:cs="Times New Roman"/>
          <w:sz w:val="24"/>
          <w:szCs w:val="24"/>
        </w:rPr>
        <w:t>Judicial Prudence</w:t>
      </w:r>
      <w:r>
        <w:rPr>
          <w:rFonts w:ascii="Times New Roman" w:hAnsi="Times New Roman" w:cs="Times New Roman"/>
          <w:sz w:val="24"/>
          <w:szCs w:val="24"/>
        </w:rPr>
        <w:t xml:space="preserve">) </w:t>
      </w:r>
      <w:r w:rsidRPr="009D3C85">
        <w:rPr>
          <w:rFonts w:ascii="Times New Roman" w:hAnsi="Times New Roman" w:cs="Times New Roman"/>
          <w:i/>
          <w:sz w:val="24"/>
          <w:szCs w:val="24"/>
        </w:rPr>
        <w:t xml:space="preserve">Termasuk Interpretasi Undang-Undang </w:t>
      </w:r>
      <w:r>
        <w:rPr>
          <w:rFonts w:ascii="Times New Roman" w:hAnsi="Times New Roman" w:cs="Times New Roman"/>
          <w:sz w:val="24"/>
          <w:szCs w:val="24"/>
        </w:rPr>
        <w:t>(</w:t>
      </w:r>
      <w:r w:rsidRPr="009D3C85">
        <w:rPr>
          <w:rFonts w:ascii="Times New Roman" w:hAnsi="Times New Roman" w:cs="Times New Roman"/>
          <w:i/>
          <w:sz w:val="24"/>
          <w:szCs w:val="24"/>
        </w:rPr>
        <w:t>Legisprudence</w:t>
      </w:r>
      <w:r>
        <w:rPr>
          <w:rFonts w:ascii="Times New Roman" w:hAnsi="Times New Roman" w:cs="Times New Roman"/>
          <w:sz w:val="24"/>
          <w:szCs w:val="24"/>
        </w:rPr>
        <w:t>), Vol. 1 Pemahaman Awal, Jakarta: Kencana Prenada Media Group.</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Ahmadi Miru dan Sutarman Yodo, 2010, </w:t>
      </w:r>
      <w:r w:rsidRPr="009D3C85">
        <w:rPr>
          <w:rFonts w:ascii="Times New Roman" w:hAnsi="Times New Roman" w:cs="Times New Roman"/>
          <w:i/>
          <w:sz w:val="24"/>
          <w:szCs w:val="24"/>
        </w:rPr>
        <w:t>Hukum Perlindungan Konsumen</w:t>
      </w:r>
      <w:r>
        <w:rPr>
          <w:rFonts w:ascii="Times New Roman" w:hAnsi="Times New Roman" w:cs="Times New Roman"/>
          <w:sz w:val="24"/>
          <w:szCs w:val="24"/>
        </w:rPr>
        <w:t>, Jakarta: Rajawali Press.</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A.Z. Nasution,</w:t>
      </w:r>
      <w:r w:rsidRPr="002C6FCB">
        <w:rPr>
          <w:rFonts w:ascii="Times New Roman" w:hAnsi="Times New Roman" w:cs="Times New Roman"/>
          <w:i/>
          <w:sz w:val="24"/>
          <w:szCs w:val="24"/>
        </w:rPr>
        <w:t xml:space="preserve"> </w:t>
      </w:r>
      <w:r>
        <w:rPr>
          <w:rFonts w:ascii="Times New Roman" w:hAnsi="Times New Roman" w:cs="Times New Roman"/>
          <w:sz w:val="24"/>
          <w:szCs w:val="24"/>
        </w:rPr>
        <w:t xml:space="preserve">1995, </w:t>
      </w:r>
      <w:r w:rsidRPr="002C6FCB">
        <w:rPr>
          <w:rFonts w:ascii="Times New Roman" w:hAnsi="Times New Roman" w:cs="Times New Roman"/>
          <w:i/>
          <w:sz w:val="24"/>
          <w:szCs w:val="24"/>
        </w:rPr>
        <w:t>Konsumen dan Hukum</w:t>
      </w:r>
      <w:r>
        <w:rPr>
          <w:rFonts w:ascii="Times New Roman" w:hAnsi="Times New Roman" w:cs="Times New Roman"/>
          <w:sz w:val="24"/>
          <w:szCs w:val="24"/>
        </w:rPr>
        <w:t>, Jakarta: Pustaka Sinar Harapan.</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Dhanang Widijawan, 2018, </w:t>
      </w:r>
      <w:r w:rsidRPr="002C6FCB">
        <w:rPr>
          <w:rFonts w:ascii="Times New Roman" w:hAnsi="Times New Roman" w:cs="Times New Roman"/>
          <w:i/>
          <w:sz w:val="24"/>
          <w:szCs w:val="24"/>
        </w:rPr>
        <w:t>Dasar-Dasar Hukum Kontrak Bisnis</w:t>
      </w:r>
      <w:r>
        <w:rPr>
          <w:rFonts w:ascii="Times New Roman" w:hAnsi="Times New Roman" w:cs="Times New Roman"/>
          <w:sz w:val="24"/>
          <w:szCs w:val="24"/>
        </w:rPr>
        <w:t xml:space="preserve"> – </w:t>
      </w:r>
      <w:r w:rsidRPr="002C6FCB">
        <w:rPr>
          <w:rFonts w:ascii="Times New Roman" w:hAnsi="Times New Roman" w:cs="Times New Roman"/>
          <w:i/>
          <w:sz w:val="24"/>
          <w:szCs w:val="24"/>
        </w:rPr>
        <w:t>Transaksi dan Sistem Elektroni</w:t>
      </w:r>
      <w:r>
        <w:rPr>
          <w:rFonts w:ascii="Times New Roman" w:hAnsi="Times New Roman" w:cs="Times New Roman"/>
          <w:sz w:val="24"/>
          <w:szCs w:val="24"/>
        </w:rPr>
        <w:t>k (</w:t>
      </w:r>
      <w:r>
        <w:rPr>
          <w:rFonts w:ascii="Times New Roman" w:hAnsi="Times New Roman" w:cs="Times New Roman"/>
          <w:i/>
          <w:sz w:val="24"/>
          <w:szCs w:val="24"/>
        </w:rPr>
        <w:t>UU ITE Perubahan No.</w:t>
      </w:r>
      <w:r w:rsidRPr="002C6FCB">
        <w:rPr>
          <w:rFonts w:ascii="Times New Roman" w:hAnsi="Times New Roman" w:cs="Times New Roman"/>
          <w:i/>
          <w:sz w:val="24"/>
          <w:szCs w:val="24"/>
        </w:rPr>
        <w:t>19</w:t>
      </w:r>
      <w:r w:rsidRPr="002C6FCB">
        <w:rPr>
          <w:rFonts w:ascii="Times New Roman" w:hAnsi="Times New Roman" w:cs="Times New Roman"/>
          <w:sz w:val="24"/>
          <w:szCs w:val="24"/>
        </w:rPr>
        <w:t>/</w:t>
      </w:r>
      <w:r w:rsidRPr="002C6FCB">
        <w:rPr>
          <w:rFonts w:ascii="Times New Roman" w:hAnsi="Times New Roman" w:cs="Times New Roman"/>
          <w:i/>
          <w:sz w:val="24"/>
          <w:szCs w:val="24"/>
        </w:rPr>
        <w:t>2016)</w:t>
      </w:r>
      <w:r>
        <w:rPr>
          <w:rFonts w:ascii="Times New Roman" w:hAnsi="Times New Roman" w:cs="Times New Roman"/>
          <w:sz w:val="24"/>
          <w:szCs w:val="24"/>
        </w:rPr>
        <w:t>, Bandung: Keni Media.</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James Sidabalok, 2010, </w:t>
      </w:r>
      <w:r w:rsidRPr="002C6FCB">
        <w:rPr>
          <w:rFonts w:ascii="Times New Roman" w:hAnsi="Times New Roman" w:cs="Times New Roman"/>
          <w:i/>
          <w:sz w:val="24"/>
          <w:szCs w:val="24"/>
        </w:rPr>
        <w:t>Hukum Perlindungan Konsumen di Indonesia,</w:t>
      </w:r>
      <w:r>
        <w:rPr>
          <w:rFonts w:ascii="Times New Roman" w:hAnsi="Times New Roman" w:cs="Times New Roman"/>
          <w:sz w:val="24"/>
          <w:szCs w:val="24"/>
        </w:rPr>
        <w:t xml:space="preserve"> Bandung: Citra Aditya Bakti.</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Jimly Asshidiqie dan Ali Safa’at, 2006, </w:t>
      </w:r>
      <w:r w:rsidRPr="00987173">
        <w:rPr>
          <w:rFonts w:ascii="Times New Roman" w:hAnsi="Times New Roman" w:cs="Times New Roman"/>
          <w:i/>
          <w:sz w:val="24"/>
          <w:szCs w:val="24"/>
        </w:rPr>
        <w:t>Teori Hans Kelsen Tentang Hukum</w:t>
      </w:r>
      <w:r>
        <w:rPr>
          <w:rFonts w:ascii="Times New Roman" w:hAnsi="Times New Roman" w:cs="Times New Roman"/>
          <w:sz w:val="24"/>
          <w:szCs w:val="24"/>
        </w:rPr>
        <w:t>, Jakarta: Sekjen dan Kepaniteraan MK-RI.</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lastRenderedPageBreak/>
        <w:t xml:space="preserve">Misalnya J. Gijssels, Seperti Dikutip Dari Brugjink, 1999, </w:t>
      </w:r>
      <w:r w:rsidRPr="00FD137F">
        <w:rPr>
          <w:rFonts w:ascii="Times New Roman" w:hAnsi="Times New Roman" w:cs="Times New Roman"/>
          <w:i/>
          <w:sz w:val="24"/>
          <w:szCs w:val="24"/>
        </w:rPr>
        <w:t>Refleksi Tentang Ilmu Hukum</w:t>
      </w:r>
      <w:r>
        <w:rPr>
          <w:rFonts w:ascii="Times New Roman" w:hAnsi="Times New Roman" w:cs="Times New Roman"/>
          <w:sz w:val="24"/>
          <w:szCs w:val="24"/>
        </w:rPr>
        <w:t>, Alih Bahasa Sri Sidharta, Bandung: Citra Aditya Bakti.</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Notohamidjojo, 1975, </w:t>
      </w:r>
      <w:r w:rsidRPr="00FD137F">
        <w:rPr>
          <w:rFonts w:ascii="Times New Roman" w:hAnsi="Times New Roman" w:cs="Times New Roman"/>
          <w:i/>
          <w:sz w:val="24"/>
          <w:szCs w:val="24"/>
        </w:rPr>
        <w:t>Soal-Soal Filsafat Hukum</w:t>
      </w:r>
      <w:r>
        <w:rPr>
          <w:rFonts w:ascii="Times New Roman" w:hAnsi="Times New Roman" w:cs="Times New Roman"/>
          <w:sz w:val="24"/>
          <w:szCs w:val="24"/>
        </w:rPr>
        <w:t>, Jakarta: BPK Gunung Mulia.</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Philipus M. Hadjon, 1987, </w:t>
      </w:r>
      <w:r w:rsidRPr="00FD137F">
        <w:rPr>
          <w:rFonts w:ascii="Times New Roman" w:hAnsi="Times New Roman" w:cs="Times New Roman"/>
          <w:i/>
          <w:sz w:val="24"/>
          <w:szCs w:val="24"/>
        </w:rPr>
        <w:t>Perlindungan Hukum Bagi Rakyat Indonesia</w:t>
      </w:r>
      <w:r>
        <w:rPr>
          <w:rFonts w:ascii="Times New Roman" w:hAnsi="Times New Roman" w:cs="Times New Roman"/>
          <w:sz w:val="24"/>
          <w:szCs w:val="24"/>
        </w:rPr>
        <w:t>, Surabaya: Bina Ilmu.</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Purnadi Purbacaraka dan Soerjono Soekarno, 1979, </w:t>
      </w:r>
      <w:r w:rsidRPr="00624564">
        <w:rPr>
          <w:rFonts w:ascii="Times New Roman" w:hAnsi="Times New Roman" w:cs="Times New Roman"/>
          <w:i/>
          <w:sz w:val="24"/>
          <w:szCs w:val="24"/>
        </w:rPr>
        <w:t>Perihal Kaidah Hukum</w:t>
      </w:r>
      <w:r>
        <w:rPr>
          <w:rFonts w:ascii="Times New Roman" w:hAnsi="Times New Roman" w:cs="Times New Roman"/>
          <w:sz w:val="24"/>
          <w:szCs w:val="24"/>
        </w:rPr>
        <w:t>, Bandung: Alumni, Cet. I.</w:t>
      </w:r>
    </w:p>
    <w:p w:rsidR="0090227A" w:rsidRDefault="0090227A" w:rsidP="0090227A">
      <w:pPr>
        <w:spacing w:line="360" w:lineRule="auto"/>
        <w:ind w:firstLine="720"/>
        <w:jc w:val="both"/>
        <w:rPr>
          <w:rFonts w:ascii="Times New Roman" w:hAnsi="Times New Roman" w:cs="Times New Roman"/>
          <w:b/>
          <w:sz w:val="24"/>
          <w:szCs w:val="24"/>
        </w:rPr>
      </w:pPr>
      <w:r w:rsidRPr="009F5BB7">
        <w:rPr>
          <w:rFonts w:ascii="Times New Roman" w:hAnsi="Times New Roman" w:cs="Times New Roman"/>
          <w:b/>
          <w:sz w:val="24"/>
          <w:szCs w:val="24"/>
        </w:rPr>
        <w:t>b</w:t>
      </w:r>
      <w:r w:rsidRPr="009F5BB7">
        <w:rPr>
          <w:rFonts w:ascii="Times New Roman" w:hAnsi="Times New Roman" w:cs="Times New Roman"/>
          <w:b/>
          <w:sz w:val="24"/>
          <w:szCs w:val="24"/>
        </w:rPr>
        <w:t>. Dokumen dan Peraturan Perundang-undangan</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Undang-Undang Dasar RI 1945</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Undang-Undang Nomor 39 Tahun 1999 tentang Hak Asasi Manusia (HAM)</w:t>
      </w:r>
    </w:p>
    <w:p w:rsidR="0090227A" w:rsidRDefault="0090227A" w:rsidP="0090227A">
      <w:pPr>
        <w:spacing w:line="360" w:lineRule="auto"/>
        <w:ind w:left="340"/>
        <w:jc w:val="both"/>
        <w:rPr>
          <w:rFonts w:ascii="Times New Roman" w:hAnsi="Times New Roman" w:cs="Times New Roman"/>
          <w:sz w:val="24"/>
          <w:szCs w:val="24"/>
        </w:rPr>
      </w:pPr>
      <w:proofErr w:type="gramStart"/>
      <w:r>
        <w:rPr>
          <w:rFonts w:ascii="Times New Roman" w:hAnsi="Times New Roman" w:cs="Times New Roman"/>
          <w:sz w:val="24"/>
          <w:szCs w:val="24"/>
        </w:rPr>
        <w:t>Peraturan Pemerintah Nomor 71 Tahun 2019 tentang Penyelenggara Sistem Transaksi Elektronik.</w:t>
      </w:r>
      <w:proofErr w:type="gramEnd"/>
    </w:p>
    <w:p w:rsidR="0090227A" w:rsidRDefault="0090227A" w:rsidP="0090227A">
      <w:pPr>
        <w:spacing w:line="360" w:lineRule="auto"/>
        <w:ind w:left="340"/>
        <w:jc w:val="both"/>
        <w:rPr>
          <w:rFonts w:ascii="Times New Roman" w:hAnsi="Times New Roman" w:cs="Times New Roman"/>
          <w:sz w:val="24"/>
          <w:szCs w:val="24"/>
        </w:rPr>
      </w:pPr>
      <w:proofErr w:type="gramStart"/>
      <w:r>
        <w:rPr>
          <w:rFonts w:ascii="Times New Roman" w:hAnsi="Times New Roman" w:cs="Times New Roman"/>
          <w:sz w:val="24"/>
          <w:szCs w:val="24"/>
        </w:rPr>
        <w:t>Peraturan Menteri Komunikasi dan Informasi Nomor 20 Tahun 2016 tentang Perlindungan Data Pribadi dalam Sistem Elektronik.</w:t>
      </w:r>
      <w:proofErr w:type="gramEnd"/>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Rancangan Undang-Undang tentang Perlindungan Data Pribadi (Pembahasan per Desember 2019)</w:t>
      </w:r>
    </w:p>
    <w:p w:rsidR="0090227A" w:rsidRDefault="0090227A" w:rsidP="0090227A">
      <w:pPr>
        <w:spacing w:line="36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Naskah Akademik Rancangan Undang-Undang tentang Perlindungan Data Pribadi dapat diunduh/di-download di </w:t>
      </w:r>
      <w:hyperlink r:id="rId10" w:history="1">
        <w:r w:rsidRPr="002A2008">
          <w:rPr>
            <w:rStyle w:val="Hyperlink"/>
            <w:rFonts w:ascii="Times New Roman" w:hAnsi="Times New Roman" w:cs="Times New Roman"/>
            <w:sz w:val="24"/>
            <w:szCs w:val="24"/>
          </w:rPr>
          <w:t>https://www.bphn.go.id/data/documents/na-perlindungan-data-pribadi.pdf</w:t>
        </w:r>
      </w:hyperlink>
    </w:p>
    <w:p w:rsidR="0090227A" w:rsidRPr="0090227A" w:rsidRDefault="0090227A" w:rsidP="0090227A">
      <w:pPr>
        <w:rPr>
          <w:rFonts w:ascii="Times New Roman" w:hAnsi="Times New Roman" w:cs="Times New Roman"/>
          <w:b/>
        </w:rPr>
      </w:pPr>
    </w:p>
    <w:sectPr w:rsidR="0090227A" w:rsidRPr="009022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11" w:rsidRDefault="00BD2C11" w:rsidP="0026014F">
      <w:pPr>
        <w:spacing w:after="0" w:line="240" w:lineRule="auto"/>
      </w:pPr>
      <w:r>
        <w:separator/>
      </w:r>
    </w:p>
  </w:endnote>
  <w:endnote w:type="continuationSeparator" w:id="0">
    <w:p w:rsidR="00BD2C11" w:rsidRDefault="00BD2C11" w:rsidP="0026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4F" w:rsidRDefault="0026014F">
    <w:pPr>
      <w:pStyle w:val="Footer"/>
      <w:jc w:val="right"/>
    </w:pPr>
    <w:sdt>
      <w:sdtPr>
        <w:id w:val="-1461415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227A">
          <w:rPr>
            <w:noProof/>
          </w:rPr>
          <w:t>2</w:t>
        </w:r>
        <w:r>
          <w:rPr>
            <w:noProof/>
          </w:rPr>
          <w:fldChar w:fldCharType="end"/>
        </w:r>
      </w:sdtContent>
    </w:sdt>
  </w:p>
  <w:p w:rsidR="0026014F" w:rsidRDefault="0026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11" w:rsidRDefault="00BD2C11" w:rsidP="0026014F">
      <w:pPr>
        <w:spacing w:after="0" w:line="240" w:lineRule="auto"/>
      </w:pPr>
      <w:r>
        <w:separator/>
      </w:r>
    </w:p>
  </w:footnote>
  <w:footnote w:type="continuationSeparator" w:id="0">
    <w:p w:rsidR="00BD2C11" w:rsidRDefault="00BD2C11" w:rsidP="0026014F">
      <w:pPr>
        <w:spacing w:after="0" w:line="240" w:lineRule="auto"/>
      </w:pPr>
      <w:r>
        <w:continuationSeparator/>
      </w:r>
    </w:p>
  </w:footnote>
  <w:footnote w:id="1">
    <w:p w:rsidR="0026014F" w:rsidRPr="0026014F" w:rsidRDefault="0026014F" w:rsidP="0026014F">
      <w:pPr>
        <w:spacing w:line="240" w:lineRule="auto"/>
        <w:ind w:left="397"/>
        <w:jc w:val="both"/>
        <w:rPr>
          <w:rFonts w:ascii="Times New Roman" w:hAnsi="Times New Roman" w:cs="Times New Roman"/>
          <w:sz w:val="16"/>
          <w:szCs w:val="16"/>
        </w:rPr>
      </w:pPr>
      <w:r>
        <w:rPr>
          <w:rStyle w:val="FootnoteReference"/>
        </w:rPr>
        <w:footnoteRef/>
      </w:r>
      <w:r>
        <w:t xml:space="preserve"> </w:t>
      </w:r>
      <w:r w:rsidRPr="0026014F">
        <w:rPr>
          <w:rFonts w:ascii="Times New Roman" w:hAnsi="Times New Roman" w:cs="Times New Roman"/>
          <w:sz w:val="16"/>
          <w:szCs w:val="16"/>
          <w:vertAlign w:val="superscript"/>
        </w:rPr>
        <w:t xml:space="preserve"> </w:t>
      </w:r>
      <w:proofErr w:type="gramStart"/>
      <w:r w:rsidRPr="0026014F">
        <w:rPr>
          <w:rFonts w:ascii="Times New Roman" w:hAnsi="Times New Roman" w:cs="Times New Roman"/>
          <w:sz w:val="16"/>
          <w:szCs w:val="16"/>
        </w:rPr>
        <w:t>Inggarwati.</w:t>
      </w:r>
      <w:proofErr w:type="gramEnd"/>
      <w:r w:rsidRPr="0026014F">
        <w:rPr>
          <w:rFonts w:ascii="Times New Roman" w:hAnsi="Times New Roman" w:cs="Times New Roman"/>
          <w:sz w:val="16"/>
          <w:szCs w:val="16"/>
        </w:rPr>
        <w:t xml:space="preserve"> M. P., Celia, O., dan Arthanti, B. D., 2020, “Online Single </w:t>
      </w:r>
      <w:proofErr w:type="gramStart"/>
      <w:r w:rsidRPr="0026014F">
        <w:rPr>
          <w:rFonts w:ascii="Times New Roman" w:hAnsi="Times New Roman" w:cs="Times New Roman"/>
          <w:sz w:val="16"/>
          <w:szCs w:val="16"/>
        </w:rPr>
        <w:t>Submission  For</w:t>
      </w:r>
      <w:proofErr w:type="gramEnd"/>
      <w:r w:rsidRPr="0026014F">
        <w:rPr>
          <w:rFonts w:ascii="Times New Roman" w:hAnsi="Times New Roman" w:cs="Times New Roman"/>
          <w:sz w:val="16"/>
          <w:szCs w:val="16"/>
        </w:rPr>
        <w:t xml:space="preserve"> Cyber Defence and Security in Indonesia, Lex Scientia Law”, </w:t>
      </w:r>
      <w:r w:rsidRPr="0026014F">
        <w:rPr>
          <w:rFonts w:ascii="Times New Roman" w:hAnsi="Times New Roman" w:cs="Times New Roman"/>
          <w:sz w:val="16"/>
          <w:szCs w:val="16"/>
          <w:u w:val="single"/>
        </w:rPr>
        <w:t>Review</w:t>
      </w:r>
      <w:r w:rsidRPr="0026014F">
        <w:rPr>
          <w:rFonts w:ascii="Times New Roman" w:hAnsi="Times New Roman" w:cs="Times New Roman"/>
          <w:sz w:val="16"/>
          <w:szCs w:val="16"/>
        </w:rPr>
        <w:t xml:space="preserve">. 4(1), 89-102, (diakses 11 September 2020) </w:t>
      </w:r>
      <w:hyperlink r:id="rId1" w:history="1">
        <w:r w:rsidRPr="0026014F">
          <w:rPr>
            <w:rStyle w:val="Hyperlink"/>
            <w:rFonts w:ascii="Times New Roman" w:hAnsi="Times New Roman" w:cs="Times New Roman"/>
            <w:sz w:val="16"/>
            <w:szCs w:val="16"/>
          </w:rPr>
          <w:t>http://journal.unnes.ac.id/sju/index.php/lslr/article/view/37709/16023</w:t>
        </w:r>
      </w:hyperlink>
    </w:p>
    <w:p w:rsidR="0026014F" w:rsidRPr="0026014F" w:rsidRDefault="0026014F">
      <w:pPr>
        <w:pStyle w:val="FootnoteText"/>
        <w:rPr>
          <w:lang w:val="en-US"/>
        </w:rPr>
      </w:pPr>
    </w:p>
  </w:footnote>
  <w:footnote w:id="2">
    <w:p w:rsidR="0026014F" w:rsidRPr="0026014F" w:rsidRDefault="0026014F">
      <w:pPr>
        <w:pStyle w:val="FootnoteText"/>
        <w:rPr>
          <w:lang w:val="en-US"/>
        </w:rPr>
      </w:pPr>
      <w:r>
        <w:rPr>
          <w:rStyle w:val="FootnoteReference"/>
        </w:rPr>
        <w:footnoteRef/>
      </w:r>
      <w:r>
        <w:t xml:space="preserve"> </w:t>
      </w:r>
      <w:r w:rsidRPr="0026014F">
        <w:rPr>
          <w:rFonts w:ascii="Times New Roman" w:hAnsi="Times New Roman" w:cs="Times New Roman"/>
          <w:sz w:val="16"/>
          <w:szCs w:val="16"/>
        </w:rPr>
        <w:t>Rizky P.P. Karo-Karo,</w:t>
      </w:r>
      <w:r w:rsidRPr="0026014F">
        <w:rPr>
          <w:rFonts w:ascii="Times New Roman" w:hAnsi="Times New Roman" w:cs="Times New Roman"/>
          <w:sz w:val="16"/>
          <w:szCs w:val="16"/>
          <w:vertAlign w:val="superscript"/>
        </w:rPr>
        <w:t xml:space="preserve"> </w:t>
      </w:r>
      <w:r w:rsidRPr="0026014F">
        <w:rPr>
          <w:rFonts w:ascii="Times New Roman" w:hAnsi="Times New Roman" w:cs="Times New Roman"/>
          <w:sz w:val="16"/>
          <w:szCs w:val="16"/>
        </w:rPr>
        <w:t xml:space="preserve">dan Teguh Prasetyo, 2020, Pengaturan Perlindungan Data Pribadi di Indonesia Persspektif Teori Keadilan Bermartabat, Cet. 1, Nusa Media, Bandung, h.4                                                                                                                                                                  </w:t>
      </w:r>
    </w:p>
  </w:footnote>
  <w:footnote w:id="3">
    <w:p w:rsidR="0026014F" w:rsidRPr="0026014F" w:rsidRDefault="0026014F" w:rsidP="0026014F">
      <w:pPr>
        <w:spacing w:line="240" w:lineRule="auto"/>
        <w:ind w:left="397"/>
        <w:jc w:val="both"/>
        <w:rPr>
          <w:rFonts w:ascii="Times New Roman" w:hAnsi="Times New Roman" w:cs="Times New Roman"/>
          <w:sz w:val="16"/>
          <w:szCs w:val="16"/>
        </w:rPr>
      </w:pPr>
      <w:r>
        <w:rPr>
          <w:rStyle w:val="FootnoteReference"/>
        </w:rPr>
        <w:footnoteRef/>
      </w:r>
      <w:r>
        <w:t xml:space="preserve"> </w:t>
      </w:r>
      <w:r w:rsidRPr="0026014F">
        <w:rPr>
          <w:rFonts w:ascii="Times New Roman" w:hAnsi="Times New Roman" w:cs="Times New Roman"/>
          <w:sz w:val="16"/>
          <w:szCs w:val="16"/>
        </w:rPr>
        <w:t>Teguh Prasetyo, 2018, Pengantar Ilmu Hukum, Edisi Pertama, Cetakan ke-1, PT Raja Grafindo Persada, Depok, h. 8</w:t>
      </w:r>
      <w:r w:rsidRPr="0026014F">
        <w:rPr>
          <w:rFonts w:ascii="Times New Roman" w:hAnsi="Times New Roman" w:cs="Times New Roman"/>
          <w:sz w:val="24"/>
          <w:szCs w:val="24"/>
        </w:rPr>
        <w:t xml:space="preserve">              </w:t>
      </w:r>
    </w:p>
    <w:p w:rsidR="0026014F" w:rsidRPr="0026014F" w:rsidRDefault="0026014F">
      <w:pPr>
        <w:pStyle w:val="FootnoteText"/>
        <w:rPr>
          <w:lang w:val="en-US"/>
        </w:rPr>
      </w:pPr>
    </w:p>
  </w:footnote>
  <w:footnote w:id="4">
    <w:p w:rsidR="0026014F" w:rsidRPr="0026014F" w:rsidRDefault="0026014F">
      <w:pPr>
        <w:pStyle w:val="FootnoteText"/>
        <w:rPr>
          <w:lang w:val="en-US"/>
        </w:rPr>
      </w:pPr>
      <w:r>
        <w:rPr>
          <w:rStyle w:val="FootnoteReference"/>
        </w:rPr>
        <w:footnoteRef/>
      </w:r>
      <w:r>
        <w:t xml:space="preserve"> </w:t>
      </w:r>
      <w:r w:rsidRPr="0026014F">
        <w:rPr>
          <w:rFonts w:ascii="Times New Roman" w:hAnsi="Times New Roman" w:cs="Times New Roman"/>
          <w:sz w:val="16"/>
          <w:szCs w:val="16"/>
          <w:lang w:val="en-US"/>
        </w:rPr>
        <w:t xml:space="preserve">CNN Indonesia, “Kronologi Lengkap 91 juta Akun Tokopedia Bocor dan Dijual”, artikel tanggal 3 Mei 2020, diakses dari </w:t>
      </w:r>
      <w:r w:rsidRPr="0026014F">
        <w:rPr>
          <w:rFonts w:ascii="Times New Roman" w:hAnsi="Times New Roman" w:cs="Times New Roman"/>
          <w:color w:val="4F81BD" w:themeColor="accent1"/>
          <w:sz w:val="16"/>
          <w:szCs w:val="16"/>
          <w:u w:val="single"/>
          <w:lang w:val="en-US"/>
        </w:rPr>
        <w:t>https://www.cnnindonesia.com/teknologi/20200503153210-185-499553</w:t>
      </w:r>
      <w:r w:rsidRPr="0026014F">
        <w:rPr>
          <w:rFonts w:ascii="Times New Roman" w:hAnsi="Times New Roman" w:cs="Times New Roman"/>
          <w:color w:val="4F81BD" w:themeColor="accent1"/>
          <w:sz w:val="16"/>
          <w:szCs w:val="16"/>
          <w:lang w:val="en-US"/>
        </w:rPr>
        <w:t>/kronologi-lengkap-91-juta-akun-tokopedia-bocor-dan-dijual</w:t>
      </w:r>
      <w:r w:rsidRPr="0026014F">
        <w:rPr>
          <w:rFonts w:ascii="Times New Roman" w:hAnsi="Times New Roman" w:cs="Times New Roman"/>
          <w:sz w:val="16"/>
          <w:szCs w:val="16"/>
          <w:lang w:val="en-US"/>
        </w:rPr>
        <w:t xml:space="preserve"> diakses tanggal 10 November 2020</w:t>
      </w:r>
      <w:r w:rsidRPr="0026014F">
        <w:rPr>
          <w:rFonts w:ascii="Times New Roman" w:hAnsi="Times New Roman" w:cs="Times New Roman"/>
          <w:sz w:val="24"/>
          <w:szCs w:val="24"/>
        </w:rPr>
        <w:t xml:space="preserve">                                                                                                    </w:t>
      </w:r>
    </w:p>
  </w:footnote>
  <w:footnote w:id="5">
    <w:p w:rsidR="0026014F" w:rsidRPr="0026014F" w:rsidRDefault="0026014F">
      <w:pPr>
        <w:pStyle w:val="FootnoteText"/>
        <w:rPr>
          <w:lang w:val="en-US"/>
        </w:rPr>
      </w:pPr>
      <w:r>
        <w:rPr>
          <w:rStyle w:val="FootnoteReference"/>
        </w:rPr>
        <w:footnoteRef/>
      </w:r>
      <w:r>
        <w:t xml:space="preserve"> </w:t>
      </w:r>
      <w:r w:rsidRPr="0026014F">
        <w:rPr>
          <w:rFonts w:ascii="Times New Roman" w:hAnsi="Times New Roman" w:cs="Times New Roman"/>
          <w:sz w:val="16"/>
          <w:szCs w:val="16"/>
        </w:rPr>
        <w:t xml:space="preserve">CNBC Indonesia, “Jutaan Data DPT Dibobol Hacker, KPU Dinilai Abai, Artikel tanggal 24 Mei 2020, diakses dari </w:t>
      </w:r>
      <w:hyperlink r:id="rId2" w:history="1">
        <w:r w:rsidRPr="0026014F">
          <w:rPr>
            <w:rStyle w:val="Hyperlink"/>
            <w:rFonts w:ascii="Times New Roman" w:hAnsi="Times New Roman" w:cs="Times New Roman"/>
            <w:sz w:val="16"/>
            <w:szCs w:val="16"/>
          </w:rPr>
          <w:t>https://www.cnbcindonesia.com/tech/20200524072547-37-160538/jutaan-data-dpt-dibobol-hacker-kpu-dinilai-abai</w:t>
        </w:r>
      </w:hyperlink>
      <w:r w:rsidRPr="0026014F">
        <w:rPr>
          <w:rFonts w:ascii="Times New Roman" w:hAnsi="Times New Roman" w:cs="Times New Roman"/>
          <w:sz w:val="16"/>
          <w:szCs w:val="16"/>
        </w:rPr>
        <w:t xml:space="preserve"> diakses tanggal 10 November 2020</w:t>
      </w:r>
    </w:p>
  </w:footnote>
  <w:footnote w:id="6">
    <w:p w:rsidR="0026014F" w:rsidRPr="0026014F" w:rsidRDefault="0026014F">
      <w:pPr>
        <w:pStyle w:val="FootnoteText"/>
        <w:rPr>
          <w:lang w:val="en-US"/>
        </w:rPr>
      </w:pPr>
      <w:r>
        <w:rPr>
          <w:rStyle w:val="FootnoteReference"/>
        </w:rPr>
        <w:footnoteRef/>
      </w:r>
      <w:r>
        <w:t xml:space="preserve"> </w:t>
      </w:r>
      <w:r w:rsidRPr="0026014F">
        <w:rPr>
          <w:rFonts w:ascii="Times New Roman" w:hAnsi="Times New Roman" w:cs="Times New Roman"/>
          <w:sz w:val="16"/>
          <w:szCs w:val="16"/>
          <w:lang w:val="en-US"/>
        </w:rPr>
        <w:t>Happy Farjrian, “</w:t>
      </w:r>
      <w:r w:rsidRPr="0026014F">
        <w:rPr>
          <w:rFonts w:ascii="Times New Roman" w:hAnsi="Times New Roman" w:cs="Times New Roman"/>
          <w:color w:val="333333"/>
          <w:sz w:val="16"/>
          <w:szCs w:val="16"/>
          <w:shd w:val="clear" w:color="auto" w:fill="FFFFFF"/>
        </w:rPr>
        <w:t xml:space="preserve">Ahli Keamanan Siber Sayangkan KPU Tidak Memproteksi Data Pemilih”, Artikel tanggal 22 Mei 2020, diakes dari </w:t>
      </w:r>
      <w:hyperlink r:id="rId3" w:history="1">
        <w:r w:rsidRPr="0026014F">
          <w:rPr>
            <w:rStyle w:val="Hyperlink"/>
            <w:rFonts w:ascii="Times New Roman" w:hAnsi="Times New Roman" w:cs="Times New Roman"/>
            <w:sz w:val="16"/>
            <w:szCs w:val="16"/>
            <w:shd w:val="clear" w:color="auto" w:fill="FFFFFF"/>
          </w:rPr>
          <w:t>https://katadata.co.id/happyfajrian/digital/5ec7b85517d27/ahli-keamanan-siber-sayangkan-kpu-tidak-memproteksi-data-pemilih</w:t>
        </w:r>
      </w:hyperlink>
      <w:r w:rsidRPr="0026014F">
        <w:rPr>
          <w:rFonts w:ascii="Times New Roman" w:hAnsi="Times New Roman" w:cs="Times New Roman"/>
          <w:color w:val="333333"/>
          <w:sz w:val="16"/>
          <w:szCs w:val="16"/>
          <w:shd w:val="clear" w:color="auto" w:fill="FFFFFF"/>
        </w:rPr>
        <w:t>, diakses tanggal 10 November 2020</w:t>
      </w:r>
      <w:r w:rsidRPr="0026014F">
        <w:rPr>
          <w:rFonts w:ascii="Times New Roman" w:hAnsi="Times New Roman" w:cs="Times New Roman"/>
          <w:b/>
          <w:sz w:val="24"/>
          <w:szCs w:val="24"/>
        </w:rPr>
        <w:t xml:space="preserve">                                                                                                                                  </w:t>
      </w:r>
    </w:p>
  </w:footnote>
  <w:footnote w:id="7">
    <w:p w:rsidR="0026014F" w:rsidRPr="0026014F" w:rsidRDefault="0026014F">
      <w:pPr>
        <w:pStyle w:val="FootnoteText"/>
        <w:rPr>
          <w:lang w:val="en-US"/>
        </w:rPr>
      </w:pPr>
      <w:r>
        <w:rPr>
          <w:rStyle w:val="FootnoteReference"/>
        </w:rPr>
        <w:footnoteRef/>
      </w:r>
      <w:r>
        <w:t xml:space="preserve"> </w:t>
      </w:r>
      <w:r w:rsidRPr="0026014F">
        <w:rPr>
          <w:rFonts w:ascii="Times New Roman" w:hAnsi="Times New Roman" w:cs="Times New Roman"/>
          <w:sz w:val="16"/>
          <w:szCs w:val="16"/>
        </w:rPr>
        <w:t>Zainuddin Ali, 2009, Metode Penelitian Hukum, Sinar Grafika, Jakarta, h. 54</w:t>
      </w:r>
    </w:p>
  </w:footnote>
  <w:footnote w:id="8">
    <w:p w:rsidR="0026014F" w:rsidRPr="0026014F" w:rsidRDefault="0026014F" w:rsidP="0026014F">
      <w:pPr>
        <w:pStyle w:val="FootnoteText"/>
        <w:ind w:firstLine="284"/>
        <w:rPr>
          <w:lang w:val="en-US"/>
        </w:rPr>
      </w:pPr>
      <w:r>
        <w:rPr>
          <w:rStyle w:val="FootnoteReference"/>
        </w:rPr>
        <w:footnoteRef/>
      </w:r>
      <w:r>
        <w:t xml:space="preserve"> </w:t>
      </w:r>
      <w:r w:rsidRPr="0026014F">
        <w:rPr>
          <w:rFonts w:ascii="Times New Roman" w:hAnsi="Times New Roman" w:cs="Times New Roman"/>
          <w:sz w:val="16"/>
          <w:szCs w:val="16"/>
        </w:rPr>
        <w:t>Soerjono Soekamto, 1984, Pengantar Penelitian Hukum, UI Press, Jakarta, h. 133</w:t>
      </w:r>
    </w:p>
  </w:footnote>
  <w:footnote w:id="9">
    <w:p w:rsidR="0026014F" w:rsidRPr="0026014F" w:rsidRDefault="0026014F" w:rsidP="0026014F">
      <w:pPr>
        <w:spacing w:line="240" w:lineRule="auto"/>
        <w:ind w:left="284"/>
        <w:jc w:val="both"/>
        <w:rPr>
          <w:rFonts w:ascii="Times New Roman" w:hAnsi="Times New Roman" w:cs="Times New Roman"/>
          <w:sz w:val="16"/>
          <w:szCs w:val="16"/>
        </w:rPr>
      </w:pPr>
      <w:r>
        <w:rPr>
          <w:rStyle w:val="FootnoteReference"/>
        </w:rPr>
        <w:footnoteRef/>
      </w:r>
      <w:r>
        <w:t xml:space="preserve"> </w:t>
      </w:r>
      <w:r w:rsidRPr="0026014F">
        <w:rPr>
          <w:rFonts w:ascii="Times New Roman" w:hAnsi="Times New Roman" w:cs="Times New Roman"/>
          <w:sz w:val="16"/>
          <w:szCs w:val="16"/>
        </w:rPr>
        <w:t>Satjipto Rahardjo, 2000, Ilmu Hukum, Citra Aditya Bakti, Bandung, h. 53.</w:t>
      </w:r>
    </w:p>
    <w:p w:rsidR="0026014F" w:rsidRPr="0026014F" w:rsidRDefault="0026014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0EE1"/>
    <w:multiLevelType w:val="hybridMultilevel"/>
    <w:tmpl w:val="B6D2408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7116648"/>
    <w:multiLevelType w:val="hybridMultilevel"/>
    <w:tmpl w:val="81C264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38780672"/>
    <w:multiLevelType w:val="hybridMultilevel"/>
    <w:tmpl w:val="9F26254E"/>
    <w:lvl w:ilvl="0" w:tplc="38090019">
      <w:start w:val="1"/>
      <w:numFmt w:val="lowerLetter"/>
      <w:lvlText w:val="%1."/>
      <w:lvlJc w:val="left"/>
      <w:pPr>
        <w:ind w:left="720" w:hanging="360"/>
      </w:pPr>
    </w:lvl>
    <w:lvl w:ilvl="1" w:tplc="A498D142">
      <w:start w:val="1"/>
      <w:numFmt w:val="decimal"/>
      <w:lvlText w:val="%2."/>
      <w:lvlJc w:val="left"/>
      <w:pPr>
        <w:ind w:left="1440" w:hanging="36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9663FEF"/>
    <w:multiLevelType w:val="hybridMultilevel"/>
    <w:tmpl w:val="0AA0D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57373"/>
    <w:multiLevelType w:val="hybridMultilevel"/>
    <w:tmpl w:val="A386EF7E"/>
    <w:lvl w:ilvl="0" w:tplc="7D8E3FC0">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1278EA1C">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BA42F310">
      <w:numFmt w:val="bullet"/>
      <w:lvlText w:val="•"/>
      <w:lvlJc w:val="left"/>
      <w:pPr>
        <w:ind w:left="1991" w:hanging="284"/>
      </w:pPr>
    </w:lvl>
    <w:lvl w:ilvl="3" w:tplc="3B36CE98">
      <w:numFmt w:val="bullet"/>
      <w:lvlText w:val="•"/>
      <w:lvlJc w:val="left"/>
      <w:pPr>
        <w:ind w:left="2823" w:hanging="284"/>
      </w:pPr>
    </w:lvl>
    <w:lvl w:ilvl="4" w:tplc="50EAB3F2">
      <w:numFmt w:val="bullet"/>
      <w:lvlText w:val="•"/>
      <w:lvlJc w:val="left"/>
      <w:pPr>
        <w:ind w:left="3655" w:hanging="284"/>
      </w:pPr>
    </w:lvl>
    <w:lvl w:ilvl="5" w:tplc="F7D2C484">
      <w:numFmt w:val="bullet"/>
      <w:lvlText w:val="•"/>
      <w:lvlJc w:val="left"/>
      <w:pPr>
        <w:ind w:left="4487" w:hanging="284"/>
      </w:pPr>
    </w:lvl>
    <w:lvl w:ilvl="6" w:tplc="9030298C">
      <w:numFmt w:val="bullet"/>
      <w:lvlText w:val="•"/>
      <w:lvlJc w:val="left"/>
      <w:pPr>
        <w:ind w:left="5319" w:hanging="284"/>
      </w:pPr>
    </w:lvl>
    <w:lvl w:ilvl="7" w:tplc="6506F45E">
      <w:numFmt w:val="bullet"/>
      <w:lvlText w:val="•"/>
      <w:lvlJc w:val="left"/>
      <w:pPr>
        <w:ind w:left="6150" w:hanging="284"/>
      </w:pPr>
    </w:lvl>
    <w:lvl w:ilvl="8" w:tplc="82D81E04">
      <w:numFmt w:val="bullet"/>
      <w:lvlText w:val="•"/>
      <w:lvlJc w:val="left"/>
      <w:pPr>
        <w:ind w:left="6982" w:hanging="284"/>
      </w:pPr>
    </w:lvl>
  </w:abstractNum>
  <w:abstractNum w:abstractNumId="5">
    <w:nsid w:val="4DB30A92"/>
    <w:multiLevelType w:val="hybridMultilevel"/>
    <w:tmpl w:val="6EB23F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55A03533"/>
    <w:multiLevelType w:val="hybridMultilevel"/>
    <w:tmpl w:val="3002474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C8471E6"/>
    <w:multiLevelType w:val="hybridMultilevel"/>
    <w:tmpl w:val="AE3E370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C537E73"/>
    <w:multiLevelType w:val="hybridMultilevel"/>
    <w:tmpl w:val="286AC5AC"/>
    <w:lvl w:ilvl="0" w:tplc="C4081A24">
      <w:start w:val="1"/>
      <w:numFmt w:val="upperLetter"/>
      <w:lvlText w:val="%1."/>
      <w:lvlJc w:val="left"/>
      <w:pPr>
        <w:ind w:left="1875" w:hanging="43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5D41FE2"/>
    <w:multiLevelType w:val="hybridMultilevel"/>
    <w:tmpl w:val="13AAC898"/>
    <w:lvl w:ilvl="0" w:tplc="E72C27F6">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7"/>
  </w:num>
  <w:num w:numId="6">
    <w:abstractNumId w:val="6"/>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4F"/>
    <w:rsid w:val="0026014F"/>
    <w:rsid w:val="002C2F9C"/>
    <w:rsid w:val="003315A0"/>
    <w:rsid w:val="0090227A"/>
    <w:rsid w:val="00BD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4F"/>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14F"/>
    <w:rPr>
      <w:color w:val="0000FF" w:themeColor="hyperlink"/>
      <w:u w:val="single"/>
    </w:rPr>
  </w:style>
  <w:style w:type="paragraph" w:styleId="ListParagraph">
    <w:name w:val="List Paragraph"/>
    <w:basedOn w:val="Normal"/>
    <w:uiPriority w:val="1"/>
    <w:qFormat/>
    <w:rsid w:val="0026014F"/>
    <w:pPr>
      <w:ind w:left="720"/>
      <w:contextualSpacing/>
    </w:pPr>
  </w:style>
  <w:style w:type="paragraph" w:styleId="BodyText">
    <w:name w:val="Body Text"/>
    <w:basedOn w:val="Normal"/>
    <w:link w:val="BodyTextChar"/>
    <w:uiPriority w:val="1"/>
    <w:unhideWhenUsed/>
    <w:qFormat/>
    <w:rsid w:val="0026014F"/>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6014F"/>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260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14F"/>
    <w:rPr>
      <w:sz w:val="20"/>
      <w:szCs w:val="20"/>
      <w:lang w:val="en-ID"/>
    </w:rPr>
  </w:style>
  <w:style w:type="character" w:styleId="FootnoteReference">
    <w:name w:val="footnote reference"/>
    <w:basedOn w:val="DefaultParagraphFont"/>
    <w:uiPriority w:val="99"/>
    <w:semiHidden/>
    <w:unhideWhenUsed/>
    <w:rsid w:val="0026014F"/>
    <w:rPr>
      <w:vertAlign w:val="superscript"/>
    </w:rPr>
  </w:style>
  <w:style w:type="paragraph" w:styleId="Header">
    <w:name w:val="header"/>
    <w:basedOn w:val="Normal"/>
    <w:link w:val="HeaderChar"/>
    <w:uiPriority w:val="99"/>
    <w:unhideWhenUsed/>
    <w:rsid w:val="0026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4F"/>
    <w:rPr>
      <w:lang w:val="en-ID"/>
    </w:rPr>
  </w:style>
  <w:style w:type="paragraph" w:styleId="Footer">
    <w:name w:val="footer"/>
    <w:basedOn w:val="Normal"/>
    <w:link w:val="FooterChar"/>
    <w:uiPriority w:val="99"/>
    <w:unhideWhenUsed/>
    <w:rsid w:val="0026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4F"/>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4F"/>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14F"/>
    <w:rPr>
      <w:color w:val="0000FF" w:themeColor="hyperlink"/>
      <w:u w:val="single"/>
    </w:rPr>
  </w:style>
  <w:style w:type="paragraph" w:styleId="ListParagraph">
    <w:name w:val="List Paragraph"/>
    <w:basedOn w:val="Normal"/>
    <w:uiPriority w:val="1"/>
    <w:qFormat/>
    <w:rsid w:val="0026014F"/>
    <w:pPr>
      <w:ind w:left="720"/>
      <w:contextualSpacing/>
    </w:pPr>
  </w:style>
  <w:style w:type="paragraph" w:styleId="BodyText">
    <w:name w:val="Body Text"/>
    <w:basedOn w:val="Normal"/>
    <w:link w:val="BodyTextChar"/>
    <w:uiPriority w:val="1"/>
    <w:unhideWhenUsed/>
    <w:qFormat/>
    <w:rsid w:val="0026014F"/>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6014F"/>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260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14F"/>
    <w:rPr>
      <w:sz w:val="20"/>
      <w:szCs w:val="20"/>
      <w:lang w:val="en-ID"/>
    </w:rPr>
  </w:style>
  <w:style w:type="character" w:styleId="FootnoteReference">
    <w:name w:val="footnote reference"/>
    <w:basedOn w:val="DefaultParagraphFont"/>
    <w:uiPriority w:val="99"/>
    <w:semiHidden/>
    <w:unhideWhenUsed/>
    <w:rsid w:val="0026014F"/>
    <w:rPr>
      <w:vertAlign w:val="superscript"/>
    </w:rPr>
  </w:style>
  <w:style w:type="paragraph" w:styleId="Header">
    <w:name w:val="header"/>
    <w:basedOn w:val="Normal"/>
    <w:link w:val="HeaderChar"/>
    <w:uiPriority w:val="99"/>
    <w:unhideWhenUsed/>
    <w:rsid w:val="0026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4F"/>
    <w:rPr>
      <w:lang w:val="en-ID"/>
    </w:rPr>
  </w:style>
  <w:style w:type="paragraph" w:styleId="Footer">
    <w:name w:val="footer"/>
    <w:basedOn w:val="Normal"/>
    <w:link w:val="FooterChar"/>
    <w:uiPriority w:val="99"/>
    <w:unhideWhenUsed/>
    <w:rsid w:val="0026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4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phn.go.id/data/documents/na-perlindungan-data-pribadi.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katadata.co.id/happyfajrian/digital/5ec7b85517d27/ahli-keamanan-siber-sayangkan-kpu-tidak-memproteksi-data-pemilih" TargetMode="External"/><Relationship Id="rId2" Type="http://schemas.openxmlformats.org/officeDocument/2006/relationships/hyperlink" Target="https://www.cnbcindonesia.com/tech/20200524072547-37-160538/jutaan-data-dpt-dibobol-hacker-kpu-dinilai-abai" TargetMode="External"/><Relationship Id="rId1" Type="http://schemas.openxmlformats.org/officeDocument/2006/relationships/hyperlink" Target="http://journal.unnes.ac.id/sju/index.php/lslr/article/view/37709/1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EDD6-A752-41E9-BF54-FBB7FACE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FH</cp:lastModifiedBy>
  <cp:revision>1</cp:revision>
  <dcterms:created xsi:type="dcterms:W3CDTF">2021-07-06T03:22:00Z</dcterms:created>
  <dcterms:modified xsi:type="dcterms:W3CDTF">2021-07-06T03:45:00Z</dcterms:modified>
</cp:coreProperties>
</file>